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3C" w:rsidRDefault="005B503C" w:rsidP="005B503C">
      <w:pPr>
        <w:spacing w:line="240" w:lineRule="auto"/>
        <w:ind w:firstLine="720"/>
        <w:jc w:val="center"/>
        <w:rPr>
          <w:rFonts w:ascii="Georgia" w:hAnsi="Georgia" w:cs="Times New Roman"/>
          <w:sz w:val="32"/>
          <w:szCs w:val="32"/>
        </w:rPr>
      </w:pPr>
      <w:r>
        <w:rPr>
          <w:rFonts w:ascii="Georgia" w:hAnsi="Georgia" w:cs="Times New Roman"/>
          <w:sz w:val="32"/>
          <w:szCs w:val="32"/>
        </w:rPr>
        <w:t>Affirmative Action</w:t>
      </w:r>
    </w:p>
    <w:p w:rsidR="005B503C" w:rsidRDefault="005B503C" w:rsidP="005B503C">
      <w:pPr>
        <w:spacing w:line="240" w:lineRule="auto"/>
        <w:ind w:firstLine="720"/>
        <w:jc w:val="center"/>
        <w:rPr>
          <w:rFonts w:ascii="Georgia" w:hAnsi="Georgia" w:cs="Times New Roman"/>
          <w:sz w:val="24"/>
          <w:szCs w:val="24"/>
        </w:rPr>
      </w:pPr>
      <w:r w:rsidRPr="005B503C">
        <w:rPr>
          <w:rFonts w:ascii="Georgia" w:hAnsi="Georgia" w:cs="Times New Roman"/>
          <w:sz w:val="24"/>
          <w:szCs w:val="24"/>
        </w:rPr>
        <w:t>Soc 2630 E-portfolio assignment</w:t>
      </w:r>
    </w:p>
    <w:p w:rsidR="005B503C" w:rsidRDefault="005B503C" w:rsidP="005B503C">
      <w:pPr>
        <w:spacing w:line="240" w:lineRule="auto"/>
        <w:ind w:firstLine="720"/>
        <w:jc w:val="center"/>
        <w:rPr>
          <w:rFonts w:ascii="Georgia" w:hAnsi="Georgia" w:cs="Times New Roman"/>
          <w:sz w:val="24"/>
          <w:szCs w:val="24"/>
        </w:rPr>
      </w:pPr>
      <w:r>
        <w:rPr>
          <w:rFonts w:ascii="Georgia" w:hAnsi="Georgia" w:cs="Times New Roman"/>
          <w:sz w:val="24"/>
          <w:szCs w:val="24"/>
        </w:rPr>
        <w:t>Clint Lund</w:t>
      </w:r>
    </w:p>
    <w:p w:rsidR="005B503C" w:rsidRPr="005B503C" w:rsidRDefault="005B503C" w:rsidP="005B503C">
      <w:pPr>
        <w:spacing w:line="240" w:lineRule="auto"/>
        <w:ind w:firstLine="720"/>
        <w:jc w:val="center"/>
        <w:rPr>
          <w:rFonts w:ascii="Georgia" w:hAnsi="Georgia" w:cs="Times New Roman"/>
          <w:sz w:val="24"/>
          <w:szCs w:val="24"/>
        </w:rPr>
      </w:pPr>
    </w:p>
    <w:p w:rsidR="007F315F" w:rsidRDefault="00527CB6" w:rsidP="00BF69AD">
      <w:pPr>
        <w:spacing w:line="480" w:lineRule="auto"/>
        <w:ind w:firstLine="720"/>
        <w:rPr>
          <w:rFonts w:ascii="Georgia" w:hAnsi="Georgia" w:cs="Times New Roman"/>
          <w:sz w:val="24"/>
          <w:szCs w:val="24"/>
        </w:rPr>
      </w:pPr>
      <w:r w:rsidRPr="00527CB6">
        <w:rPr>
          <w:rFonts w:ascii="Georgia" w:hAnsi="Georgia" w:cs="Times New Roman"/>
          <w:sz w:val="24"/>
          <w:szCs w:val="24"/>
        </w:rPr>
        <w:t>Affirmative action is an emotionally charged issue throughout the world. I have always disagreed with affirmative action, but I realized that I really don’t have enough information about the topic to form an opinion either way. I decided to research affirmative action and exactly how it works so that I can determine whether or not this is a policy I can or should support.</w:t>
      </w:r>
    </w:p>
    <w:p w:rsidR="00527CB6" w:rsidRDefault="00527CB6" w:rsidP="00BF69AD">
      <w:pPr>
        <w:spacing w:line="480" w:lineRule="auto"/>
        <w:ind w:firstLine="720"/>
        <w:rPr>
          <w:rFonts w:ascii="Georgia" w:hAnsi="Georgia" w:cs="Times New Roman"/>
          <w:sz w:val="24"/>
          <w:szCs w:val="24"/>
        </w:rPr>
      </w:pPr>
      <w:r>
        <w:rPr>
          <w:rFonts w:ascii="Georgia" w:hAnsi="Georgia" w:cs="Times New Roman"/>
          <w:sz w:val="24"/>
          <w:szCs w:val="24"/>
        </w:rPr>
        <w:t>Some of the questions I have about affirmative action are as follows:</w:t>
      </w:r>
    </w:p>
    <w:p w:rsidR="00527CB6" w:rsidRDefault="00527CB6" w:rsidP="00BF69AD">
      <w:pPr>
        <w:pStyle w:val="ListParagraph"/>
        <w:numPr>
          <w:ilvl w:val="0"/>
          <w:numId w:val="1"/>
        </w:numPr>
        <w:spacing w:line="480" w:lineRule="auto"/>
        <w:rPr>
          <w:rFonts w:ascii="Georgia" w:hAnsi="Georgia" w:cs="Times New Roman"/>
          <w:sz w:val="24"/>
          <w:szCs w:val="24"/>
        </w:rPr>
      </w:pPr>
      <w:r>
        <w:rPr>
          <w:rFonts w:ascii="Georgia" w:hAnsi="Georgia" w:cs="Times New Roman"/>
          <w:sz w:val="24"/>
          <w:szCs w:val="24"/>
        </w:rPr>
        <w:t>Does affirmative action require less of minorities in achievement of the same end?</w:t>
      </w:r>
    </w:p>
    <w:p w:rsidR="00527CB6" w:rsidRDefault="00527CB6" w:rsidP="00BF69AD">
      <w:pPr>
        <w:spacing w:line="480" w:lineRule="auto"/>
        <w:ind w:left="1440"/>
        <w:rPr>
          <w:rFonts w:ascii="Georgia" w:hAnsi="Georgia" w:cs="Times New Roman"/>
          <w:sz w:val="24"/>
          <w:szCs w:val="24"/>
        </w:rPr>
      </w:pPr>
      <w:r>
        <w:rPr>
          <w:rFonts w:ascii="Georgia" w:hAnsi="Georgia" w:cs="Times New Roman"/>
          <w:sz w:val="24"/>
          <w:szCs w:val="24"/>
        </w:rPr>
        <w:t>In other words, if a highly qualified white male and a less qualified minority male apply for the same scholarship</w:t>
      </w:r>
      <w:r w:rsidR="003C7D35">
        <w:rPr>
          <w:rFonts w:ascii="Georgia" w:hAnsi="Georgia" w:cs="Times New Roman"/>
          <w:sz w:val="24"/>
          <w:szCs w:val="24"/>
        </w:rPr>
        <w:t>/school/job/promotion does affirmative action deny the more qualified person the opportunity?</w:t>
      </w:r>
    </w:p>
    <w:p w:rsidR="003C7D35" w:rsidRDefault="003C7D35" w:rsidP="00BF69AD">
      <w:pPr>
        <w:pStyle w:val="ListParagraph"/>
        <w:numPr>
          <w:ilvl w:val="0"/>
          <w:numId w:val="1"/>
        </w:numPr>
        <w:spacing w:line="480" w:lineRule="auto"/>
        <w:rPr>
          <w:rFonts w:ascii="Georgia" w:hAnsi="Georgia" w:cs="Times New Roman"/>
          <w:sz w:val="24"/>
          <w:szCs w:val="24"/>
        </w:rPr>
      </w:pPr>
      <w:r>
        <w:rPr>
          <w:rFonts w:ascii="Georgia" w:hAnsi="Georgia" w:cs="Times New Roman"/>
          <w:sz w:val="24"/>
          <w:szCs w:val="24"/>
        </w:rPr>
        <w:t>Is affirmative action necessary?</w:t>
      </w:r>
    </w:p>
    <w:p w:rsidR="003C7D35" w:rsidRDefault="003C7D35" w:rsidP="00BF69AD">
      <w:pPr>
        <w:spacing w:line="480" w:lineRule="auto"/>
        <w:ind w:left="1440"/>
        <w:rPr>
          <w:rFonts w:ascii="Georgia" w:hAnsi="Georgia" w:cs="Times New Roman"/>
          <w:sz w:val="24"/>
          <w:szCs w:val="24"/>
        </w:rPr>
      </w:pPr>
      <w:r>
        <w:rPr>
          <w:rFonts w:ascii="Georgia" w:hAnsi="Georgia" w:cs="Times New Roman"/>
          <w:sz w:val="24"/>
          <w:szCs w:val="24"/>
        </w:rPr>
        <w:t>Is it necessary to consider race/gander at all in selection processes? Should these things be determined through merit alone, or are women and minorities at so much more a disadvantage that we need government to step in a correct?</w:t>
      </w:r>
    </w:p>
    <w:p w:rsidR="003C7D35" w:rsidRDefault="003C7D35" w:rsidP="00BF69AD">
      <w:pPr>
        <w:pStyle w:val="ListParagraph"/>
        <w:numPr>
          <w:ilvl w:val="0"/>
          <w:numId w:val="1"/>
        </w:numPr>
        <w:spacing w:line="480" w:lineRule="auto"/>
        <w:rPr>
          <w:rFonts w:ascii="Georgia" w:hAnsi="Georgia" w:cs="Times New Roman"/>
          <w:sz w:val="24"/>
          <w:szCs w:val="24"/>
        </w:rPr>
      </w:pPr>
      <w:r>
        <w:rPr>
          <w:rFonts w:ascii="Georgia" w:hAnsi="Georgia" w:cs="Times New Roman"/>
          <w:sz w:val="24"/>
          <w:szCs w:val="24"/>
        </w:rPr>
        <w:t>What is the affect of affirmative action on the average white male?</w:t>
      </w:r>
    </w:p>
    <w:p w:rsidR="003C7D35" w:rsidRDefault="003C7D35" w:rsidP="00BF69AD">
      <w:pPr>
        <w:spacing w:line="480" w:lineRule="auto"/>
        <w:ind w:left="1440"/>
        <w:rPr>
          <w:rFonts w:ascii="Georgia" w:hAnsi="Georgia" w:cs="Times New Roman"/>
          <w:sz w:val="24"/>
          <w:szCs w:val="24"/>
        </w:rPr>
      </w:pPr>
      <w:r>
        <w:rPr>
          <w:rFonts w:ascii="Georgia" w:hAnsi="Georgia" w:cs="Times New Roman"/>
          <w:sz w:val="24"/>
          <w:szCs w:val="24"/>
        </w:rPr>
        <w:lastRenderedPageBreak/>
        <w:t xml:space="preserve">I am not wealthy and don’t come from a family of power of influence. The last thing I need is to have my race used against me as I struggle to get into schools and earn a decent living. Are we over correcting? </w:t>
      </w:r>
    </w:p>
    <w:p w:rsidR="003C7D35" w:rsidRPr="003C7D35" w:rsidRDefault="008B6BD2" w:rsidP="00BF69AD">
      <w:pPr>
        <w:spacing w:line="480" w:lineRule="auto"/>
        <w:ind w:firstLine="720"/>
        <w:rPr>
          <w:rFonts w:ascii="Georgia" w:hAnsi="Georgia" w:cs="Times New Roman"/>
          <w:sz w:val="24"/>
          <w:szCs w:val="24"/>
        </w:rPr>
      </w:pPr>
      <w:r>
        <w:rPr>
          <w:rFonts w:ascii="Georgia" w:hAnsi="Georgia" w:cs="Times New Roman"/>
          <w:sz w:val="24"/>
          <w:szCs w:val="24"/>
        </w:rPr>
        <w:t xml:space="preserve">Hopefully as I research I will be able to find the answers to these questions and form an educated opinion on this issue. I hope the reader will keep in mind that I don’t harbor any ill feelings toward those of a different gender/race/religion/ethnicity. However, I rarely support government intervention, and I believe that rights belong to individuals not collective bodies--which mean they should be the same </w:t>
      </w:r>
      <w:r w:rsidR="003162A0">
        <w:rPr>
          <w:rFonts w:ascii="Georgia" w:hAnsi="Georgia" w:cs="Times New Roman"/>
          <w:sz w:val="24"/>
          <w:szCs w:val="24"/>
        </w:rPr>
        <w:t xml:space="preserve">for </w:t>
      </w:r>
      <w:r>
        <w:rPr>
          <w:rFonts w:ascii="Georgia" w:hAnsi="Georgia" w:cs="Times New Roman"/>
          <w:sz w:val="24"/>
          <w:szCs w:val="24"/>
        </w:rPr>
        <w:t xml:space="preserve">every man, woman, child. </w:t>
      </w:r>
    </w:p>
    <w:p w:rsidR="003C7D35" w:rsidRDefault="003C7D35" w:rsidP="00BF69AD">
      <w:pPr>
        <w:spacing w:line="480" w:lineRule="auto"/>
        <w:ind w:left="1440"/>
        <w:rPr>
          <w:rFonts w:ascii="Georgia" w:hAnsi="Georgia" w:cs="Times New Roman"/>
          <w:sz w:val="24"/>
          <w:szCs w:val="24"/>
        </w:rPr>
      </w:pPr>
    </w:p>
    <w:p w:rsidR="00681875" w:rsidRDefault="00EB2DB5" w:rsidP="00BF69AD">
      <w:pPr>
        <w:spacing w:line="480" w:lineRule="auto"/>
        <w:jc w:val="center"/>
        <w:rPr>
          <w:rFonts w:ascii="Georgia" w:hAnsi="Georgia" w:cs="Times New Roman"/>
          <w:sz w:val="24"/>
          <w:szCs w:val="24"/>
        </w:rPr>
      </w:pPr>
      <w:r>
        <w:rPr>
          <w:rFonts w:ascii="Georgia" w:hAnsi="Georgia" w:cs="Times New Roman"/>
          <w:sz w:val="24"/>
          <w:szCs w:val="24"/>
        </w:rPr>
        <w:t>Article Summary #1</w:t>
      </w:r>
      <w:r w:rsidR="00681875">
        <w:rPr>
          <w:rFonts w:ascii="Georgia" w:hAnsi="Georgia" w:cs="Times New Roman"/>
          <w:sz w:val="24"/>
          <w:szCs w:val="24"/>
        </w:rPr>
        <w:t xml:space="preserve">:  </w:t>
      </w:r>
    </w:p>
    <w:p w:rsidR="00681875" w:rsidRDefault="00681875" w:rsidP="00BF69AD">
      <w:pPr>
        <w:spacing w:line="480" w:lineRule="auto"/>
        <w:jc w:val="center"/>
        <w:rPr>
          <w:rFonts w:ascii="Georgia" w:hAnsi="Georgia" w:cs="Arial"/>
          <w:color w:val="000000"/>
          <w:sz w:val="28"/>
          <w:szCs w:val="28"/>
          <w:shd w:val="clear" w:color="auto" w:fill="FFFFFF"/>
        </w:rPr>
      </w:pPr>
      <w:r w:rsidRPr="00681875">
        <w:rPr>
          <w:rFonts w:ascii="Georgia" w:hAnsi="Georgia" w:cs="Arial"/>
          <w:color w:val="000000"/>
          <w:sz w:val="28"/>
          <w:szCs w:val="28"/>
          <w:shd w:val="clear" w:color="auto" w:fill="FFFFFF"/>
        </w:rPr>
        <w:t>The Sad Irony of Affirmative Action</w:t>
      </w:r>
    </w:p>
    <w:p w:rsidR="00681875" w:rsidRPr="00681875" w:rsidRDefault="00681875" w:rsidP="005B503C">
      <w:pPr>
        <w:shd w:val="clear" w:color="auto" w:fill="FFFFFF"/>
        <w:spacing w:after="0" w:line="480" w:lineRule="auto"/>
        <w:jc w:val="center"/>
        <w:textAlignment w:val="baseline"/>
        <w:rPr>
          <w:rFonts w:ascii="Georgia" w:eastAsia="Times New Roman" w:hAnsi="Georgia" w:cs="Tahoma"/>
          <w:sz w:val="24"/>
          <w:szCs w:val="24"/>
        </w:rPr>
      </w:pPr>
      <w:hyperlink r:id="rId8" w:tooltip="Search for Heriot, Gail" w:history="1">
        <w:proofErr w:type="spellStart"/>
        <w:r w:rsidRPr="00681875">
          <w:rPr>
            <w:rFonts w:ascii="Georgia" w:eastAsia="Times New Roman" w:hAnsi="Georgia" w:cs="Tahoma"/>
            <w:sz w:val="24"/>
            <w:szCs w:val="24"/>
          </w:rPr>
          <w:t>Heriot</w:t>
        </w:r>
        <w:proofErr w:type="spellEnd"/>
        <w:r w:rsidRPr="00681875">
          <w:rPr>
            <w:rFonts w:ascii="Georgia" w:eastAsia="Times New Roman" w:hAnsi="Georgia" w:cs="Tahoma"/>
            <w:sz w:val="24"/>
            <w:szCs w:val="24"/>
          </w:rPr>
          <w:t>, Gail</w:t>
        </w:r>
      </w:hyperlink>
      <w:r w:rsidRPr="00681875">
        <w:rPr>
          <w:rFonts w:ascii="Georgia" w:eastAsia="Times New Roman" w:hAnsi="Georgia" w:cs="Tahoma"/>
          <w:sz w:val="24"/>
          <w:szCs w:val="24"/>
        </w:rPr>
        <w:t>.</w:t>
      </w:r>
      <w:r w:rsidRPr="00681875">
        <w:rPr>
          <w:rFonts w:ascii="Georgia" w:eastAsia="Times New Roman" w:hAnsi="Georgia" w:cs="Tahoma"/>
          <w:sz w:val="24"/>
          <w:szCs w:val="24"/>
          <w:bdr w:val="none" w:sz="0" w:space="0" w:color="auto" w:frame="1"/>
          <w:vertAlign w:val="superscript"/>
        </w:rPr>
        <w:t xml:space="preserve"> </w:t>
      </w:r>
      <w:proofErr w:type="gramStart"/>
      <w:r w:rsidRPr="00681875">
        <w:rPr>
          <w:rFonts w:ascii="Georgia" w:eastAsia="Times New Roman" w:hAnsi="Georgia" w:cs="Tahoma"/>
          <w:sz w:val="24"/>
          <w:szCs w:val="24"/>
        </w:rPr>
        <w:fldChar w:fldCharType="begin"/>
      </w:r>
      <w:r w:rsidRPr="00681875">
        <w:rPr>
          <w:rFonts w:ascii="Georgia" w:eastAsia="Times New Roman" w:hAnsi="Georgia" w:cs="Tahoma"/>
          <w:sz w:val="24"/>
          <w:szCs w:val="24"/>
        </w:rPr>
        <w:instrText xml:space="preserve"> HYPERLINK "javascript:__doLinkPostBack('','mdb%7E%7Eaph%7C%7Cjdb%7E%7Eaphjnh%7C%7Css%7E%7EJN%20%22National%20Affairs%22%7C%7Csl%7E%7Ejh','');" \o "Search for National Affairs" </w:instrText>
      </w:r>
      <w:r w:rsidRPr="00681875">
        <w:rPr>
          <w:rFonts w:ascii="Georgia" w:eastAsia="Times New Roman" w:hAnsi="Georgia" w:cs="Tahoma"/>
          <w:sz w:val="24"/>
          <w:szCs w:val="24"/>
        </w:rPr>
        <w:fldChar w:fldCharType="separate"/>
      </w:r>
      <w:r w:rsidRPr="00681875">
        <w:rPr>
          <w:rFonts w:ascii="Georgia" w:eastAsia="Times New Roman" w:hAnsi="Georgia" w:cs="Tahoma"/>
          <w:sz w:val="24"/>
          <w:szCs w:val="24"/>
        </w:rPr>
        <w:t>National Affairs</w:t>
      </w:r>
      <w:r w:rsidRPr="00681875">
        <w:rPr>
          <w:rFonts w:ascii="Georgia" w:eastAsia="Times New Roman" w:hAnsi="Georgia" w:cs="Tahoma"/>
          <w:sz w:val="24"/>
          <w:szCs w:val="24"/>
        </w:rPr>
        <w:fldChar w:fldCharType="end"/>
      </w:r>
      <w:r w:rsidRPr="00681875">
        <w:rPr>
          <w:rFonts w:ascii="Georgia" w:eastAsia="Times New Roman" w:hAnsi="Georgia" w:cs="Tahoma"/>
          <w:sz w:val="24"/>
          <w:szCs w:val="24"/>
        </w:rPr>
        <w:t>.</w:t>
      </w:r>
      <w:proofErr w:type="gramEnd"/>
      <w:r w:rsidRPr="00681875">
        <w:rPr>
          <w:rFonts w:ascii="Georgia" w:eastAsia="Times New Roman" w:hAnsi="Georgia" w:cs="Tahoma"/>
          <w:sz w:val="24"/>
          <w:szCs w:val="24"/>
        </w:rPr>
        <w:t xml:space="preserve"> </w:t>
      </w:r>
      <w:proofErr w:type="gramStart"/>
      <w:r w:rsidRPr="00681875">
        <w:rPr>
          <w:rFonts w:ascii="Georgia" w:eastAsia="Times New Roman" w:hAnsi="Georgia" w:cs="Tahoma"/>
          <w:sz w:val="24"/>
          <w:szCs w:val="24"/>
        </w:rPr>
        <w:t>Winter2013, Vol. 14, p78-93.</w:t>
      </w:r>
      <w:proofErr w:type="gramEnd"/>
      <w:r w:rsidRPr="00681875">
        <w:rPr>
          <w:rFonts w:ascii="Georgia" w:eastAsia="Times New Roman" w:hAnsi="Georgia" w:cs="Tahoma"/>
          <w:sz w:val="24"/>
          <w:szCs w:val="24"/>
        </w:rPr>
        <w:t xml:space="preserve"> 16p.</w:t>
      </w:r>
    </w:p>
    <w:p w:rsidR="00681875" w:rsidRDefault="00681875" w:rsidP="00BF69AD">
      <w:pPr>
        <w:spacing w:line="480" w:lineRule="auto"/>
        <w:jc w:val="center"/>
        <w:rPr>
          <w:rFonts w:ascii="Georgia" w:hAnsi="Georgia" w:cs="Arial"/>
          <w:color w:val="000000"/>
          <w:sz w:val="28"/>
          <w:szCs w:val="28"/>
          <w:shd w:val="clear" w:color="auto" w:fill="FFFFFF"/>
        </w:rPr>
      </w:pPr>
    </w:p>
    <w:p w:rsidR="00681875" w:rsidRDefault="00B17EFB" w:rsidP="00BF69AD">
      <w:pPr>
        <w:spacing w:line="480" w:lineRule="auto"/>
        <w:rPr>
          <w:rFonts w:ascii="Georgia" w:hAnsi="Georgia" w:cs="Arial"/>
          <w:color w:val="000000"/>
          <w:sz w:val="24"/>
          <w:szCs w:val="24"/>
          <w:shd w:val="clear" w:color="auto" w:fill="FFFFFF"/>
        </w:rPr>
      </w:pPr>
      <w:r>
        <w:rPr>
          <w:rFonts w:ascii="Georgia" w:hAnsi="Georgia" w:cs="Arial"/>
          <w:color w:val="000000"/>
          <w:sz w:val="24"/>
          <w:szCs w:val="24"/>
          <w:shd w:val="clear" w:color="auto" w:fill="FFFFFF"/>
        </w:rPr>
        <w:t xml:space="preserve">“The Sad Irony of affirmative action” author Gail </w:t>
      </w:r>
      <w:proofErr w:type="spellStart"/>
      <w:r>
        <w:rPr>
          <w:rFonts w:ascii="Georgia" w:hAnsi="Georgia" w:cs="Arial"/>
          <w:color w:val="000000"/>
          <w:sz w:val="24"/>
          <w:szCs w:val="24"/>
          <w:shd w:val="clear" w:color="auto" w:fill="FFFFFF"/>
        </w:rPr>
        <w:t>Harriot</w:t>
      </w:r>
      <w:proofErr w:type="spellEnd"/>
      <w:r w:rsidR="00681875" w:rsidRPr="00681875">
        <w:rPr>
          <w:rFonts w:ascii="Georgia" w:hAnsi="Georgia" w:cs="Arial"/>
          <w:color w:val="000000"/>
          <w:sz w:val="24"/>
          <w:szCs w:val="24"/>
          <w:shd w:val="clear" w:color="auto" w:fill="FFFFFF"/>
        </w:rPr>
        <w:t xml:space="preserve"> argues a case against affirmative action in college admissions</w:t>
      </w:r>
      <w:r>
        <w:rPr>
          <w:rFonts w:ascii="Georgia" w:hAnsi="Georgia" w:cs="Arial"/>
          <w:color w:val="000000"/>
          <w:sz w:val="24"/>
          <w:szCs w:val="24"/>
          <w:shd w:val="clear" w:color="auto" w:fill="FFFFFF"/>
        </w:rPr>
        <w:t xml:space="preserve">, </w:t>
      </w:r>
      <w:r w:rsidR="00E2768A">
        <w:rPr>
          <w:rFonts w:ascii="Georgia" w:hAnsi="Georgia" w:cs="Arial"/>
          <w:color w:val="000000"/>
          <w:sz w:val="24"/>
          <w:szCs w:val="24"/>
          <w:shd w:val="clear" w:color="auto" w:fill="FFFFFF"/>
        </w:rPr>
        <w:t xml:space="preserve">not only because it can be considered discrimination in and of itself, but because it has hindered in many way the advancement of minorities in academic fields. </w:t>
      </w:r>
      <w:proofErr w:type="spellStart"/>
      <w:r w:rsidR="00E2768A">
        <w:rPr>
          <w:rFonts w:ascii="Georgia" w:hAnsi="Georgia" w:cs="Arial"/>
          <w:color w:val="000000"/>
          <w:sz w:val="24"/>
          <w:szCs w:val="24"/>
          <w:shd w:val="clear" w:color="auto" w:fill="FFFFFF"/>
        </w:rPr>
        <w:t>Harriot</w:t>
      </w:r>
      <w:proofErr w:type="spellEnd"/>
      <w:r>
        <w:rPr>
          <w:rFonts w:ascii="Georgia" w:hAnsi="Georgia" w:cs="Arial"/>
          <w:color w:val="000000"/>
          <w:sz w:val="24"/>
          <w:szCs w:val="24"/>
          <w:shd w:val="clear" w:color="auto" w:fill="FFFFFF"/>
        </w:rPr>
        <w:t xml:space="preserve"> uses compelling evidence </w:t>
      </w:r>
      <w:r w:rsidR="00E2768A">
        <w:rPr>
          <w:rFonts w:ascii="Georgia" w:hAnsi="Georgia" w:cs="Arial"/>
          <w:color w:val="000000"/>
          <w:sz w:val="24"/>
          <w:szCs w:val="24"/>
          <w:shd w:val="clear" w:color="auto" w:fill="FFFFFF"/>
        </w:rPr>
        <w:t xml:space="preserve">from several scholarly studies </w:t>
      </w:r>
      <w:r>
        <w:rPr>
          <w:rFonts w:ascii="Georgia" w:hAnsi="Georgia" w:cs="Arial"/>
          <w:color w:val="000000"/>
          <w:sz w:val="24"/>
          <w:szCs w:val="24"/>
          <w:shd w:val="clear" w:color="auto" w:fill="FFFFFF"/>
        </w:rPr>
        <w:t xml:space="preserve">to prove that while the intention is good, affirmative action has </w:t>
      </w:r>
      <w:r w:rsidR="00E2768A">
        <w:rPr>
          <w:rFonts w:ascii="Georgia" w:hAnsi="Georgia" w:cs="Arial"/>
          <w:color w:val="000000"/>
          <w:sz w:val="24"/>
          <w:szCs w:val="24"/>
          <w:shd w:val="clear" w:color="auto" w:fill="FFFFFF"/>
        </w:rPr>
        <w:t>backfired</w:t>
      </w:r>
      <w:r>
        <w:rPr>
          <w:rFonts w:ascii="Georgia" w:hAnsi="Georgia" w:cs="Arial"/>
          <w:color w:val="000000"/>
          <w:sz w:val="24"/>
          <w:szCs w:val="24"/>
          <w:shd w:val="clear" w:color="auto" w:fill="FFFFFF"/>
        </w:rPr>
        <w:t xml:space="preserve">--particularly among students vying for degrees in law, medicine, and engineering. Race-preferential admissions often put high-achieving students who would </w:t>
      </w:r>
      <w:r>
        <w:rPr>
          <w:rFonts w:ascii="Georgia" w:hAnsi="Georgia" w:cs="Arial"/>
          <w:color w:val="000000"/>
          <w:sz w:val="24"/>
          <w:szCs w:val="24"/>
          <w:shd w:val="clear" w:color="auto" w:fill="FFFFFF"/>
        </w:rPr>
        <w:lastRenderedPageBreak/>
        <w:t xml:space="preserve">be in the middle to top of their class in good colleges and universities throughout the country at the bottom of their class at elite universities like Duke or Harvard. The hope is that their performance will increase and they will graduate with degrees from prestigious schools, but too often the opposite occurs. Often students abandon their difficult majors for ones in which they can more adequately compete. </w:t>
      </w:r>
    </w:p>
    <w:p w:rsidR="00681875" w:rsidRPr="007709B2" w:rsidRDefault="00B44E99" w:rsidP="00BF69AD">
      <w:pPr>
        <w:spacing w:line="480" w:lineRule="auto"/>
        <w:rPr>
          <w:rFonts w:ascii="Georgia" w:hAnsi="Georgia" w:cs="Arial"/>
          <w:color w:val="000000"/>
          <w:sz w:val="24"/>
          <w:szCs w:val="24"/>
          <w:shd w:val="clear" w:color="auto" w:fill="FFFFFF"/>
        </w:rPr>
      </w:pPr>
      <w:r>
        <w:rPr>
          <w:rFonts w:ascii="Georgia" w:hAnsi="Georgia" w:cs="Arial"/>
          <w:color w:val="000000"/>
          <w:sz w:val="24"/>
          <w:szCs w:val="24"/>
          <w:shd w:val="clear" w:color="auto" w:fill="FFFFFF"/>
        </w:rPr>
        <w:tab/>
        <w:t>The article argues that because of affirmative action, less minority students are graduating in their aspired field--</w:t>
      </w:r>
      <w:proofErr w:type="gramStart"/>
      <w:r>
        <w:rPr>
          <w:rFonts w:ascii="Georgia" w:hAnsi="Georgia" w:cs="Arial"/>
          <w:color w:val="000000"/>
          <w:sz w:val="24"/>
          <w:szCs w:val="24"/>
          <w:shd w:val="clear" w:color="auto" w:fill="FFFFFF"/>
        </w:rPr>
        <w:t>less</w:t>
      </w:r>
      <w:proofErr w:type="gramEnd"/>
      <w:r>
        <w:rPr>
          <w:rFonts w:ascii="Georgia" w:hAnsi="Georgia" w:cs="Arial"/>
          <w:color w:val="000000"/>
          <w:sz w:val="24"/>
          <w:szCs w:val="24"/>
          <w:shd w:val="clear" w:color="auto" w:fill="FFFFFF"/>
        </w:rPr>
        <w:t xml:space="preserve"> minorities are becoming doctors, lawyers, engineers and professors. The article suggest that if only academic achievement were considered, many bright minorities would get into great universities where their academic achievement puts them near the top of their class and they would graduate in their intended field rather than “jumping ship” for areas where the grading curve is less stringent. “</w:t>
      </w:r>
      <w:r w:rsidR="00681875" w:rsidRPr="00B44E99">
        <w:rPr>
          <w:rFonts w:ascii="Georgia" w:hAnsi="Georgia" w:cs="Arial"/>
          <w:color w:val="000000"/>
          <w:sz w:val="24"/>
          <w:szCs w:val="24"/>
          <w:shd w:val="clear" w:color="auto" w:fill="F0FAFF"/>
        </w:rPr>
        <w:t>An aspiring science or engineering major who attends a school where his entering academic credentials put him in the middle or the top of his class is more likely to persevere, and ultimately to succeed, than an otherwise identical student attending a more elite school where those same credentials place him nearer to the bottom of his class.</w:t>
      </w:r>
      <w:r>
        <w:rPr>
          <w:rFonts w:ascii="Georgia" w:hAnsi="Georgia" w:cs="Arial"/>
          <w:color w:val="000000"/>
          <w:sz w:val="24"/>
          <w:szCs w:val="24"/>
          <w:shd w:val="clear" w:color="auto" w:fill="F0FAFF"/>
        </w:rPr>
        <w:t>”</w:t>
      </w:r>
      <w:r w:rsidR="007709B2">
        <w:rPr>
          <w:rFonts w:ascii="Georgia" w:hAnsi="Georgia" w:cs="Arial"/>
          <w:color w:val="000000"/>
          <w:sz w:val="24"/>
          <w:szCs w:val="24"/>
          <w:shd w:val="clear" w:color="auto" w:fill="F0FAFF"/>
        </w:rPr>
        <w:t xml:space="preserve"> Further, a </w:t>
      </w:r>
      <w:r w:rsidR="007709B2" w:rsidRPr="007709B2">
        <w:rPr>
          <w:rFonts w:ascii="Georgia" w:hAnsi="Georgia" w:cs="Arial"/>
          <w:color w:val="000000"/>
          <w:sz w:val="24"/>
          <w:szCs w:val="24"/>
          <w:shd w:val="clear" w:color="auto" w:fill="F0FAFF"/>
        </w:rPr>
        <w:t xml:space="preserve">study by University of Virginia psychologists Frederick Smyth and John </w:t>
      </w:r>
      <w:proofErr w:type="spellStart"/>
      <w:r w:rsidR="007709B2" w:rsidRPr="007709B2">
        <w:rPr>
          <w:rFonts w:ascii="Georgia" w:hAnsi="Georgia" w:cs="Arial"/>
          <w:color w:val="000000"/>
          <w:sz w:val="24"/>
          <w:szCs w:val="24"/>
          <w:shd w:val="clear" w:color="auto" w:fill="F0FAFF"/>
        </w:rPr>
        <w:t>McArdle</w:t>
      </w:r>
      <w:proofErr w:type="spellEnd"/>
      <w:r w:rsidR="007709B2" w:rsidRPr="007709B2">
        <w:rPr>
          <w:rFonts w:ascii="Georgia" w:hAnsi="Georgia" w:cs="Arial"/>
          <w:color w:val="000000"/>
          <w:sz w:val="24"/>
          <w:szCs w:val="24"/>
          <w:shd w:val="clear" w:color="auto" w:fill="F0FAFF"/>
        </w:rPr>
        <w:t xml:space="preserve"> "Ethnic and Gender Differences in Science Graduation at Selective Colleges with Implications for Admissions Policy and College Choice," found that, “among a sample of under-represented minority students at 23 universities who intended to major in science, mathematics, or engineering, 45% more of the women and 35% more of the men would have succeeded in attaining their goals if they had attended schools where their entering credentials had been about average.”</w:t>
      </w:r>
    </w:p>
    <w:p w:rsidR="00B17EFB" w:rsidRDefault="007709B2" w:rsidP="00BF69AD">
      <w:pPr>
        <w:spacing w:line="480" w:lineRule="auto"/>
        <w:rPr>
          <w:rFonts w:ascii="Georgia" w:hAnsi="Georgia" w:cs="Times New Roman"/>
          <w:sz w:val="24"/>
          <w:szCs w:val="24"/>
        </w:rPr>
      </w:pPr>
      <w:r>
        <w:rPr>
          <w:rFonts w:ascii="Georgia" w:hAnsi="Georgia" w:cs="Times New Roman"/>
          <w:sz w:val="24"/>
          <w:szCs w:val="24"/>
        </w:rPr>
        <w:lastRenderedPageBreak/>
        <w:tab/>
        <w:t>Though this article can seem a little brazen--like it is suggesting that minorities can’t compete in elite fields at eli</w:t>
      </w:r>
      <w:r w:rsidR="00E2768A">
        <w:rPr>
          <w:rFonts w:ascii="Georgia" w:hAnsi="Georgia" w:cs="Times New Roman"/>
          <w:sz w:val="24"/>
          <w:szCs w:val="24"/>
        </w:rPr>
        <w:t xml:space="preserve">te schools--I think it saying that we are robbing </w:t>
      </w:r>
      <w:r w:rsidR="00EE329C">
        <w:rPr>
          <w:rFonts w:ascii="Georgia" w:hAnsi="Georgia" w:cs="Times New Roman"/>
          <w:sz w:val="24"/>
          <w:szCs w:val="24"/>
        </w:rPr>
        <w:t>high-achieving minorities the opportunity to excel in their aspirations by placing them outside of their comfort zones. Would it be better to have them graduate as doctors, lawyers, and engineers than drop their dreams because they are overwhelmed at an elite university?</w:t>
      </w:r>
    </w:p>
    <w:p w:rsidR="00DC7D0D" w:rsidRDefault="00EE329C" w:rsidP="00BF69AD">
      <w:pPr>
        <w:spacing w:line="480" w:lineRule="auto"/>
        <w:rPr>
          <w:rFonts w:ascii="Georgia" w:hAnsi="Georgia" w:cs="Times New Roman"/>
          <w:sz w:val="24"/>
          <w:szCs w:val="24"/>
        </w:rPr>
      </w:pPr>
      <w:r>
        <w:rPr>
          <w:rFonts w:ascii="Georgia" w:hAnsi="Georgia" w:cs="Times New Roman"/>
          <w:sz w:val="24"/>
          <w:szCs w:val="24"/>
        </w:rPr>
        <w:tab/>
      </w:r>
    </w:p>
    <w:p w:rsidR="00DC7D0D" w:rsidRDefault="00DC7D0D" w:rsidP="00BF69AD">
      <w:pPr>
        <w:spacing w:line="480" w:lineRule="auto"/>
        <w:rPr>
          <w:rFonts w:ascii="Georgia" w:hAnsi="Georgia" w:cs="Times New Roman"/>
          <w:sz w:val="24"/>
          <w:szCs w:val="24"/>
        </w:rPr>
      </w:pPr>
    </w:p>
    <w:p w:rsidR="00EE329C" w:rsidRDefault="00EB2DB5" w:rsidP="005B503C">
      <w:pPr>
        <w:spacing w:line="480" w:lineRule="auto"/>
        <w:jc w:val="center"/>
        <w:rPr>
          <w:rFonts w:ascii="Georgia" w:hAnsi="Georgia" w:cs="Times New Roman"/>
          <w:sz w:val="24"/>
          <w:szCs w:val="24"/>
        </w:rPr>
      </w:pPr>
      <w:r>
        <w:rPr>
          <w:rFonts w:ascii="Georgia" w:hAnsi="Georgia" w:cs="Times New Roman"/>
          <w:sz w:val="24"/>
          <w:szCs w:val="24"/>
        </w:rPr>
        <w:t>Article Summary #2</w:t>
      </w:r>
      <w:r w:rsidR="003D2CFE">
        <w:rPr>
          <w:rFonts w:ascii="Georgia" w:hAnsi="Georgia" w:cs="Times New Roman"/>
          <w:sz w:val="24"/>
          <w:szCs w:val="24"/>
        </w:rPr>
        <w:t>:</w:t>
      </w:r>
    </w:p>
    <w:p w:rsidR="00917240" w:rsidRDefault="00917240" w:rsidP="00BF69AD">
      <w:pPr>
        <w:spacing w:line="480" w:lineRule="auto"/>
        <w:jc w:val="center"/>
        <w:rPr>
          <w:rFonts w:ascii="Georgia" w:hAnsi="Georgia"/>
          <w:color w:val="333333"/>
          <w:sz w:val="28"/>
          <w:szCs w:val="28"/>
          <w:bdr w:val="none" w:sz="0" w:space="0" w:color="auto" w:frame="1"/>
        </w:rPr>
      </w:pPr>
      <w:bookmarkStart w:id="0" w:name="citation"/>
      <w:r w:rsidRPr="00917240">
        <w:rPr>
          <w:rFonts w:ascii="Georgia" w:hAnsi="Georgia"/>
          <w:color w:val="333333"/>
          <w:sz w:val="28"/>
          <w:szCs w:val="28"/>
          <w:bdr w:val="none" w:sz="0" w:space="0" w:color="auto" w:frame="1"/>
        </w:rPr>
        <w:t>Was I Entitled or Should I Apologize?</w:t>
      </w:r>
      <w:r w:rsidRPr="00917240">
        <w:rPr>
          <w:rStyle w:val="apple-converted-space"/>
          <w:rFonts w:ascii="Georgia" w:hAnsi="Georgia"/>
          <w:color w:val="333333"/>
          <w:sz w:val="28"/>
          <w:szCs w:val="28"/>
          <w:bdr w:val="none" w:sz="0" w:space="0" w:color="auto" w:frame="1"/>
        </w:rPr>
        <w:t> </w:t>
      </w:r>
      <w:r w:rsidRPr="00917240">
        <w:rPr>
          <w:rStyle w:val="Strong"/>
          <w:rFonts w:ascii="Georgia" w:hAnsi="Georgia"/>
          <w:color w:val="333333"/>
          <w:sz w:val="28"/>
          <w:szCs w:val="28"/>
          <w:bdr w:val="none" w:sz="0" w:space="0" w:color="auto" w:frame="1"/>
        </w:rPr>
        <w:t>Affirmative</w:t>
      </w:r>
      <w:r w:rsidRPr="00917240">
        <w:rPr>
          <w:rStyle w:val="apple-converted-space"/>
          <w:rFonts w:ascii="Georgia" w:hAnsi="Georgia"/>
          <w:color w:val="333333"/>
          <w:sz w:val="28"/>
          <w:szCs w:val="28"/>
          <w:bdr w:val="none" w:sz="0" w:space="0" w:color="auto" w:frame="1"/>
        </w:rPr>
        <w:t> </w:t>
      </w:r>
      <w:r w:rsidRPr="00917240">
        <w:rPr>
          <w:rStyle w:val="Strong"/>
          <w:rFonts w:ascii="Georgia" w:hAnsi="Georgia"/>
          <w:color w:val="333333"/>
          <w:sz w:val="28"/>
          <w:szCs w:val="28"/>
          <w:bdr w:val="none" w:sz="0" w:space="0" w:color="auto" w:frame="1"/>
        </w:rPr>
        <w:t>Action</w:t>
      </w:r>
      <w:r w:rsidRPr="00917240">
        <w:rPr>
          <w:rStyle w:val="apple-converted-space"/>
          <w:rFonts w:ascii="Georgia" w:hAnsi="Georgia"/>
          <w:color w:val="333333"/>
          <w:sz w:val="28"/>
          <w:szCs w:val="28"/>
          <w:bdr w:val="none" w:sz="0" w:space="0" w:color="auto" w:frame="1"/>
        </w:rPr>
        <w:t> </w:t>
      </w:r>
      <w:r w:rsidRPr="00917240">
        <w:rPr>
          <w:rFonts w:ascii="Georgia" w:hAnsi="Georgia"/>
          <w:color w:val="333333"/>
          <w:sz w:val="28"/>
          <w:szCs w:val="28"/>
          <w:bdr w:val="none" w:sz="0" w:space="0" w:color="auto" w:frame="1"/>
        </w:rPr>
        <w:t xml:space="preserve">Going </w:t>
      </w:r>
      <w:proofErr w:type="spellStart"/>
      <w:r w:rsidRPr="00917240">
        <w:rPr>
          <w:rFonts w:ascii="Georgia" w:hAnsi="Georgia"/>
          <w:color w:val="333333"/>
          <w:sz w:val="28"/>
          <w:szCs w:val="28"/>
          <w:bdr w:val="none" w:sz="0" w:space="0" w:color="auto" w:frame="1"/>
        </w:rPr>
        <w:t>Forward</w:t>
      </w:r>
      <w:bookmarkEnd w:id="0"/>
      <w:proofErr w:type="spellEnd"/>
    </w:p>
    <w:p w:rsidR="00917240" w:rsidRDefault="00917240" w:rsidP="00BF69AD">
      <w:pPr>
        <w:spacing w:line="480" w:lineRule="auto"/>
        <w:jc w:val="center"/>
        <w:rPr>
          <w:rFonts w:ascii="Georgia" w:eastAsia="Times New Roman" w:hAnsi="Georgia" w:cs="Tahoma"/>
          <w:sz w:val="24"/>
          <w:szCs w:val="24"/>
        </w:rPr>
      </w:pPr>
      <w:hyperlink r:id="rId9" w:tooltip="Search for Allen, Anita" w:history="1">
        <w:r w:rsidRPr="00917240">
          <w:rPr>
            <w:rFonts w:ascii="Georgia" w:eastAsia="Times New Roman" w:hAnsi="Georgia" w:cs="Tahoma"/>
            <w:sz w:val="24"/>
            <w:szCs w:val="24"/>
          </w:rPr>
          <w:t>Allen, Anita</w:t>
        </w:r>
      </w:hyperlink>
      <w:r>
        <w:rPr>
          <w:rFonts w:ascii="Georgia" w:eastAsia="Times New Roman" w:hAnsi="Georgia" w:cs="Tahoma"/>
          <w:sz w:val="24"/>
          <w:szCs w:val="24"/>
        </w:rPr>
        <w:t xml:space="preserve">. </w:t>
      </w:r>
      <w:hyperlink r:id="rId10" w:tooltip="Search for Journal of Ethics" w:history="1">
        <w:proofErr w:type="gramStart"/>
        <w:r w:rsidRPr="00917240">
          <w:rPr>
            <w:rFonts w:ascii="Georgia" w:eastAsia="Times New Roman" w:hAnsi="Georgia" w:cs="Tahoma"/>
            <w:sz w:val="24"/>
            <w:szCs w:val="24"/>
          </w:rPr>
          <w:t>Journal of Ethics</w:t>
        </w:r>
      </w:hyperlink>
      <w:r w:rsidRPr="00917240">
        <w:rPr>
          <w:rFonts w:ascii="Georgia" w:eastAsia="Times New Roman" w:hAnsi="Georgia" w:cs="Tahoma"/>
          <w:sz w:val="24"/>
          <w:szCs w:val="24"/>
        </w:rPr>
        <w:t>.</w:t>
      </w:r>
      <w:proofErr w:type="gramEnd"/>
      <w:r w:rsidRPr="00917240">
        <w:rPr>
          <w:rFonts w:ascii="Georgia" w:eastAsia="Times New Roman" w:hAnsi="Georgia" w:cs="Tahoma"/>
          <w:sz w:val="24"/>
          <w:szCs w:val="24"/>
        </w:rPr>
        <w:t xml:space="preserve"> Sep2011, Vol. 15 Issue 3, p253-263. 11p.</w:t>
      </w:r>
    </w:p>
    <w:p w:rsidR="00196557" w:rsidRDefault="00F44D67" w:rsidP="00BF69AD">
      <w:pPr>
        <w:spacing w:line="480" w:lineRule="auto"/>
        <w:rPr>
          <w:rFonts w:ascii="Georgia" w:hAnsi="Georgia"/>
          <w:color w:val="333333"/>
          <w:sz w:val="24"/>
          <w:szCs w:val="24"/>
          <w:bdr w:val="none" w:sz="0" w:space="0" w:color="auto" w:frame="1"/>
        </w:rPr>
      </w:pPr>
      <w:r>
        <w:rPr>
          <w:rFonts w:ascii="Georgia" w:hAnsi="Georgia"/>
          <w:color w:val="333333"/>
          <w:sz w:val="24"/>
          <w:szCs w:val="24"/>
          <w:bdr w:val="none" w:sz="0" w:space="0" w:color="auto" w:frame="1"/>
        </w:rPr>
        <w:t xml:space="preserve">In this article, Anita Allen, an African American beneficiary of affirmative action policies </w:t>
      </w:r>
      <w:r w:rsidR="00196557">
        <w:rPr>
          <w:rFonts w:ascii="Georgia" w:hAnsi="Georgia"/>
          <w:color w:val="333333"/>
          <w:sz w:val="24"/>
          <w:szCs w:val="24"/>
          <w:bdr w:val="none" w:sz="0" w:space="0" w:color="auto" w:frame="1"/>
        </w:rPr>
        <w:t xml:space="preserve">defends the concept of affirmative action, but validates feeling, particularly by non-minority males-that an injustice has occurred. She acknowledges that because she was accepted into her university, although under-qualified, another--most likely a non-minority male was rejected and forced to go elsewhere for his education.  She quotes </w:t>
      </w:r>
      <w:r w:rsidR="002579C1" w:rsidRPr="00196557">
        <w:rPr>
          <w:rFonts w:ascii="Georgia" w:hAnsi="Georgia"/>
          <w:color w:val="333333"/>
          <w:sz w:val="24"/>
          <w:szCs w:val="24"/>
          <w:u w:val="single"/>
          <w:bdr w:val="none" w:sz="0" w:space="0" w:color="auto" w:frame="1"/>
        </w:rPr>
        <w:t>Affirmative</w:t>
      </w:r>
      <w:r w:rsidR="00196557" w:rsidRPr="00196557">
        <w:rPr>
          <w:rFonts w:ascii="Georgia" w:hAnsi="Georgia"/>
          <w:color w:val="333333"/>
          <w:sz w:val="24"/>
          <w:szCs w:val="24"/>
          <w:u w:val="single"/>
          <w:bdr w:val="none" w:sz="0" w:space="0" w:color="auto" w:frame="1"/>
        </w:rPr>
        <w:t xml:space="preserve"> Action for the Future</w:t>
      </w:r>
      <w:r w:rsidR="00196557" w:rsidRPr="00196557">
        <w:rPr>
          <w:rFonts w:ascii="Georgia" w:hAnsi="Georgia"/>
          <w:color w:val="333333"/>
          <w:sz w:val="24"/>
          <w:szCs w:val="24"/>
          <w:bdr w:val="none" w:sz="0" w:space="0" w:color="auto" w:frame="1"/>
        </w:rPr>
        <w:t xml:space="preserve">, </w:t>
      </w:r>
      <w:r w:rsidR="00196557">
        <w:rPr>
          <w:rFonts w:ascii="Georgia" w:hAnsi="Georgia"/>
          <w:color w:val="333333"/>
          <w:sz w:val="24"/>
          <w:szCs w:val="24"/>
          <w:bdr w:val="none" w:sz="0" w:space="0" w:color="auto" w:frame="1"/>
        </w:rPr>
        <w:t xml:space="preserve">by </w:t>
      </w:r>
      <w:r w:rsidR="00196557" w:rsidRPr="00196557">
        <w:rPr>
          <w:rFonts w:ascii="Georgia" w:hAnsi="Georgia"/>
          <w:color w:val="333333"/>
          <w:sz w:val="24"/>
          <w:szCs w:val="24"/>
          <w:bdr w:val="none" w:sz="0" w:space="0" w:color="auto" w:frame="1"/>
        </w:rPr>
        <w:t xml:space="preserve">Professor James </w:t>
      </w:r>
      <w:proofErr w:type="spellStart"/>
      <w:r w:rsidR="00196557" w:rsidRPr="00196557">
        <w:rPr>
          <w:rFonts w:ascii="Georgia" w:hAnsi="Georgia"/>
          <w:color w:val="333333"/>
          <w:sz w:val="24"/>
          <w:szCs w:val="24"/>
          <w:bdr w:val="none" w:sz="0" w:space="0" w:color="auto" w:frame="1"/>
        </w:rPr>
        <w:t>Sterba</w:t>
      </w:r>
      <w:proofErr w:type="spellEnd"/>
      <w:r w:rsidR="00196557">
        <w:rPr>
          <w:rFonts w:ascii="Georgia" w:hAnsi="Georgia"/>
          <w:color w:val="333333"/>
          <w:sz w:val="24"/>
          <w:szCs w:val="24"/>
          <w:bdr w:val="none" w:sz="0" w:space="0" w:color="auto" w:frame="1"/>
        </w:rPr>
        <w:t xml:space="preserve"> who defines affirmative action as ‘‘a policy of favoring qualifi</w:t>
      </w:r>
      <w:r w:rsidR="00196557" w:rsidRPr="00196557">
        <w:rPr>
          <w:rFonts w:ascii="Georgia" w:hAnsi="Georgia"/>
          <w:color w:val="333333"/>
          <w:sz w:val="24"/>
          <w:szCs w:val="24"/>
          <w:bdr w:val="none" w:sz="0" w:space="0" w:color="auto" w:frame="1"/>
        </w:rPr>
        <w:t>ed women, minority, or economically</w:t>
      </w:r>
      <w:r w:rsidR="00196557">
        <w:rPr>
          <w:rFonts w:ascii="Georgia" w:hAnsi="Georgia"/>
          <w:color w:val="333333"/>
          <w:sz w:val="24"/>
          <w:szCs w:val="24"/>
          <w:bdr w:val="none" w:sz="0" w:space="0" w:color="auto" w:frame="1"/>
        </w:rPr>
        <w:t xml:space="preserve"> </w:t>
      </w:r>
      <w:r w:rsidR="00196557" w:rsidRPr="00196557">
        <w:rPr>
          <w:rFonts w:ascii="Georgia" w:hAnsi="Georgia"/>
          <w:color w:val="333333"/>
          <w:sz w:val="24"/>
          <w:szCs w:val="24"/>
          <w:bdr w:val="none" w:sz="0" w:space="0" w:color="auto" w:frame="1"/>
        </w:rPr>
        <w:t>disadvantaged candidates over qua</w:t>
      </w:r>
      <w:r w:rsidR="00196557">
        <w:rPr>
          <w:rFonts w:ascii="Georgia" w:hAnsi="Georgia"/>
          <w:color w:val="333333"/>
          <w:sz w:val="24"/>
          <w:szCs w:val="24"/>
          <w:bdr w:val="none" w:sz="0" w:space="0" w:color="auto" w:frame="1"/>
        </w:rPr>
        <w:t>lifi</w:t>
      </w:r>
      <w:r w:rsidR="00196557" w:rsidRPr="00196557">
        <w:rPr>
          <w:rFonts w:ascii="Georgia" w:hAnsi="Georgia"/>
          <w:color w:val="333333"/>
          <w:sz w:val="24"/>
          <w:szCs w:val="24"/>
          <w:bdr w:val="none" w:sz="0" w:space="0" w:color="auto" w:frame="1"/>
        </w:rPr>
        <w:t>ed men, nonminority, or economically</w:t>
      </w:r>
      <w:r w:rsidR="00196557">
        <w:rPr>
          <w:rFonts w:ascii="Georgia" w:hAnsi="Georgia"/>
          <w:color w:val="333333"/>
          <w:sz w:val="24"/>
          <w:szCs w:val="24"/>
          <w:bdr w:val="none" w:sz="0" w:space="0" w:color="auto" w:frame="1"/>
        </w:rPr>
        <w:t xml:space="preserve"> </w:t>
      </w:r>
      <w:r w:rsidR="00196557" w:rsidRPr="00196557">
        <w:rPr>
          <w:rFonts w:ascii="Georgia" w:hAnsi="Georgia"/>
          <w:color w:val="333333"/>
          <w:sz w:val="24"/>
          <w:szCs w:val="24"/>
          <w:bdr w:val="none" w:sz="0" w:space="0" w:color="auto" w:frame="1"/>
        </w:rPr>
        <w:t>advantaged candidates, respectively with the immediate goals of outreach,</w:t>
      </w:r>
      <w:r w:rsidR="00196557">
        <w:rPr>
          <w:rFonts w:ascii="Georgia" w:hAnsi="Georgia"/>
          <w:color w:val="333333"/>
          <w:sz w:val="24"/>
          <w:szCs w:val="24"/>
          <w:bdr w:val="none" w:sz="0" w:space="0" w:color="auto" w:frame="1"/>
        </w:rPr>
        <w:t xml:space="preserve"> </w:t>
      </w:r>
      <w:r w:rsidR="00196557" w:rsidRPr="00196557">
        <w:rPr>
          <w:rFonts w:ascii="Georgia" w:hAnsi="Georgia"/>
          <w:color w:val="333333"/>
          <w:sz w:val="24"/>
          <w:szCs w:val="24"/>
          <w:bdr w:val="none" w:sz="0" w:space="0" w:color="auto" w:frame="1"/>
        </w:rPr>
        <w:t xml:space="preserve">remedying </w:t>
      </w:r>
      <w:r w:rsidR="00196557" w:rsidRPr="00196557">
        <w:rPr>
          <w:rFonts w:ascii="Georgia" w:hAnsi="Georgia"/>
          <w:color w:val="333333"/>
          <w:sz w:val="24"/>
          <w:szCs w:val="24"/>
          <w:bdr w:val="none" w:sz="0" w:space="0" w:color="auto" w:frame="1"/>
        </w:rPr>
        <w:lastRenderedPageBreak/>
        <w:t>discrimination, or achieving diversity, and the ultimate goals of attaining</w:t>
      </w:r>
      <w:r w:rsidR="00196557">
        <w:rPr>
          <w:rFonts w:ascii="Georgia" w:hAnsi="Georgia"/>
          <w:color w:val="333333"/>
          <w:sz w:val="24"/>
          <w:szCs w:val="24"/>
          <w:bdr w:val="none" w:sz="0" w:space="0" w:color="auto" w:frame="1"/>
        </w:rPr>
        <w:t xml:space="preserve"> </w:t>
      </w:r>
      <w:r w:rsidR="00196557" w:rsidRPr="00196557">
        <w:rPr>
          <w:rFonts w:ascii="Georgia" w:hAnsi="Georgia"/>
          <w:color w:val="333333"/>
          <w:sz w:val="24"/>
          <w:szCs w:val="24"/>
          <w:bdr w:val="none" w:sz="0" w:space="0" w:color="auto" w:frame="1"/>
        </w:rPr>
        <w:t>a colorblind (racially just), a gender free (sexually just), and equal opportunity</w:t>
      </w:r>
      <w:r w:rsidR="00196557">
        <w:rPr>
          <w:rFonts w:ascii="Georgia" w:hAnsi="Georgia"/>
          <w:color w:val="333333"/>
          <w:sz w:val="24"/>
          <w:szCs w:val="24"/>
          <w:bdr w:val="none" w:sz="0" w:space="0" w:color="auto" w:frame="1"/>
        </w:rPr>
        <w:t xml:space="preserve">. </w:t>
      </w:r>
    </w:p>
    <w:p w:rsidR="00917240" w:rsidRDefault="00196557" w:rsidP="00BF69AD">
      <w:pPr>
        <w:spacing w:line="480" w:lineRule="auto"/>
        <w:rPr>
          <w:rFonts w:ascii="Georgia" w:hAnsi="Georgia"/>
          <w:color w:val="333333"/>
          <w:sz w:val="24"/>
          <w:szCs w:val="24"/>
          <w:bdr w:val="none" w:sz="0" w:space="0" w:color="auto" w:frame="1"/>
        </w:rPr>
      </w:pPr>
      <w:r>
        <w:rPr>
          <w:rFonts w:ascii="Georgia" w:hAnsi="Georgia"/>
          <w:color w:val="333333"/>
          <w:sz w:val="24"/>
          <w:szCs w:val="24"/>
          <w:bdr w:val="none" w:sz="0" w:space="0" w:color="auto" w:frame="1"/>
        </w:rPr>
        <w:tab/>
        <w:t xml:space="preserve">Allen admits that </w:t>
      </w:r>
      <w:r w:rsidRPr="00196557">
        <w:rPr>
          <w:rFonts w:ascii="Georgia" w:hAnsi="Georgia"/>
          <w:color w:val="333333"/>
          <w:sz w:val="24"/>
          <w:szCs w:val="24"/>
          <w:bdr w:val="none" w:sz="0" w:space="0" w:color="auto" w:frame="1"/>
        </w:rPr>
        <w:t>“</w:t>
      </w:r>
      <w:r w:rsidR="00F44D67" w:rsidRPr="00196557">
        <w:rPr>
          <w:rFonts w:ascii="Georgia" w:hAnsi="Georgia"/>
          <w:color w:val="333333"/>
          <w:sz w:val="24"/>
          <w:szCs w:val="24"/>
          <w:bdr w:val="none" w:sz="0" w:space="0" w:color="auto" w:frame="1"/>
        </w:rPr>
        <w:t xml:space="preserve">particular efforts at </w:t>
      </w:r>
      <w:r w:rsidR="002579C1" w:rsidRPr="00196557">
        <w:rPr>
          <w:rFonts w:ascii="Georgia" w:hAnsi="Georgia"/>
          <w:color w:val="333333"/>
          <w:sz w:val="24"/>
          <w:szCs w:val="24"/>
          <w:bdr w:val="none" w:sz="0" w:space="0" w:color="auto" w:frame="1"/>
        </w:rPr>
        <w:t>affirmative</w:t>
      </w:r>
      <w:r w:rsidR="00F44D67" w:rsidRPr="00196557">
        <w:rPr>
          <w:rFonts w:ascii="Georgia" w:hAnsi="Georgia"/>
          <w:color w:val="333333"/>
          <w:sz w:val="24"/>
          <w:szCs w:val="24"/>
          <w:bdr w:val="none" w:sz="0" w:space="0" w:color="auto" w:frame="1"/>
        </w:rPr>
        <w:t xml:space="preserve"> action can and have gone wrong; but </w:t>
      </w:r>
      <w:r>
        <w:rPr>
          <w:rFonts w:ascii="Georgia" w:hAnsi="Georgia"/>
          <w:color w:val="333333"/>
          <w:sz w:val="24"/>
          <w:szCs w:val="24"/>
          <w:bdr w:val="none" w:sz="0" w:space="0" w:color="auto" w:frame="1"/>
        </w:rPr>
        <w:t xml:space="preserve">[holds] </w:t>
      </w:r>
      <w:r w:rsidR="00F44D67" w:rsidRPr="00196557">
        <w:rPr>
          <w:rFonts w:ascii="Georgia" w:hAnsi="Georgia"/>
          <w:color w:val="333333"/>
          <w:sz w:val="24"/>
          <w:szCs w:val="24"/>
          <w:bdr w:val="none" w:sz="0" w:space="0" w:color="auto" w:frame="1"/>
        </w:rPr>
        <w:t>that the concept</w:t>
      </w:r>
      <w:r>
        <w:rPr>
          <w:rFonts w:ascii="Georgia" w:hAnsi="Georgia"/>
          <w:color w:val="333333"/>
          <w:sz w:val="24"/>
          <w:szCs w:val="24"/>
          <w:bdr w:val="none" w:sz="0" w:space="0" w:color="auto" w:frame="1"/>
        </w:rPr>
        <w:t xml:space="preserve"> </w:t>
      </w:r>
      <w:r w:rsidR="00F44D67" w:rsidRPr="00196557">
        <w:rPr>
          <w:rFonts w:ascii="Georgia" w:hAnsi="Georgia"/>
          <w:color w:val="333333"/>
          <w:sz w:val="24"/>
          <w:szCs w:val="24"/>
          <w:bdr w:val="none" w:sz="0" w:space="0" w:color="auto" w:frame="1"/>
        </w:rPr>
        <w:t>of affording positions and opportunities to persons by virtue of their race is not</w:t>
      </w:r>
      <w:r>
        <w:rPr>
          <w:rFonts w:ascii="Georgia" w:hAnsi="Georgia"/>
          <w:color w:val="333333"/>
          <w:sz w:val="24"/>
          <w:szCs w:val="24"/>
          <w:bdr w:val="none" w:sz="0" w:space="0" w:color="auto" w:frame="1"/>
        </w:rPr>
        <w:t xml:space="preserve"> </w:t>
      </w:r>
      <w:r w:rsidR="00F44D67" w:rsidRPr="00196557">
        <w:rPr>
          <w:rFonts w:ascii="Georgia" w:hAnsi="Georgia"/>
          <w:color w:val="333333"/>
          <w:sz w:val="24"/>
          <w:szCs w:val="24"/>
          <w:bdr w:val="none" w:sz="0" w:space="0" w:color="auto" w:frame="1"/>
        </w:rPr>
        <w:t xml:space="preserve">inherently misguided. </w:t>
      </w:r>
      <w:proofErr w:type="spellStart"/>
      <w:r w:rsidR="00F44D67" w:rsidRPr="00196557">
        <w:rPr>
          <w:rFonts w:ascii="Georgia" w:hAnsi="Georgia"/>
          <w:color w:val="333333"/>
          <w:sz w:val="24"/>
          <w:szCs w:val="24"/>
          <w:bdr w:val="none" w:sz="0" w:space="0" w:color="auto" w:frame="1"/>
        </w:rPr>
        <w:t>Sterba’s</w:t>
      </w:r>
      <w:proofErr w:type="spellEnd"/>
      <w:r w:rsidR="00F44D67" w:rsidRPr="00196557">
        <w:rPr>
          <w:rFonts w:ascii="Georgia" w:hAnsi="Georgia"/>
          <w:color w:val="333333"/>
          <w:sz w:val="24"/>
          <w:szCs w:val="24"/>
          <w:bdr w:val="none" w:sz="0" w:space="0" w:color="auto" w:frame="1"/>
        </w:rPr>
        <w:t xml:space="preserve"> book gives me renewed conﬁdence that my own</w:t>
      </w:r>
      <w:r w:rsidR="002579C1">
        <w:rPr>
          <w:rFonts w:ascii="Georgia" w:hAnsi="Georgia"/>
          <w:color w:val="333333"/>
          <w:sz w:val="24"/>
          <w:szCs w:val="24"/>
          <w:bdr w:val="none" w:sz="0" w:space="0" w:color="auto" w:frame="1"/>
        </w:rPr>
        <w:t xml:space="preserve"> </w:t>
      </w:r>
      <w:r w:rsidR="00F44D67" w:rsidRPr="00196557">
        <w:rPr>
          <w:rFonts w:ascii="Georgia" w:hAnsi="Georgia"/>
          <w:color w:val="333333"/>
          <w:sz w:val="24"/>
          <w:szCs w:val="24"/>
          <w:bdr w:val="none" w:sz="0" w:space="0" w:color="auto" w:frame="1"/>
        </w:rPr>
        <w:t xml:space="preserve">acceptance of </w:t>
      </w:r>
      <w:r w:rsidR="002579C1" w:rsidRPr="00196557">
        <w:rPr>
          <w:rFonts w:ascii="Georgia" w:hAnsi="Georgia"/>
          <w:color w:val="333333"/>
          <w:sz w:val="24"/>
          <w:szCs w:val="24"/>
          <w:bdr w:val="none" w:sz="0" w:space="0" w:color="auto" w:frame="1"/>
        </w:rPr>
        <w:t>affirmative</w:t>
      </w:r>
      <w:r w:rsidR="00F44D67" w:rsidRPr="00196557">
        <w:rPr>
          <w:rFonts w:ascii="Georgia" w:hAnsi="Georgia"/>
          <w:color w:val="333333"/>
          <w:sz w:val="24"/>
          <w:szCs w:val="24"/>
          <w:bdr w:val="none" w:sz="0" w:space="0" w:color="auto" w:frame="1"/>
        </w:rPr>
        <w:t xml:space="preserve"> action—as a positive social good for the U.S</w:t>
      </w:r>
      <w:proofErr w:type="gramStart"/>
      <w:r w:rsidR="00F44D67" w:rsidRPr="00196557">
        <w:rPr>
          <w:rFonts w:ascii="Georgia" w:hAnsi="Georgia"/>
          <w:color w:val="333333"/>
          <w:sz w:val="24"/>
          <w:szCs w:val="24"/>
          <w:bdr w:val="none" w:sz="0" w:space="0" w:color="auto" w:frame="1"/>
        </w:rPr>
        <w:t>.–</w:t>
      </w:r>
      <w:proofErr w:type="gramEnd"/>
      <w:r w:rsidR="00F44D67" w:rsidRPr="00196557">
        <w:rPr>
          <w:rFonts w:ascii="Georgia" w:hAnsi="Georgia"/>
          <w:color w:val="333333"/>
          <w:sz w:val="24"/>
          <w:szCs w:val="24"/>
          <w:bdr w:val="none" w:sz="0" w:space="0" w:color="auto" w:frame="1"/>
        </w:rPr>
        <w:t xml:space="preserve"> is not</w:t>
      </w:r>
      <w:r>
        <w:rPr>
          <w:rFonts w:ascii="Georgia" w:hAnsi="Georgia"/>
          <w:color w:val="333333"/>
          <w:sz w:val="24"/>
          <w:szCs w:val="24"/>
          <w:bdr w:val="none" w:sz="0" w:space="0" w:color="auto" w:frame="1"/>
        </w:rPr>
        <w:t xml:space="preserve"> </w:t>
      </w:r>
      <w:r w:rsidR="00F44D67" w:rsidRPr="00196557">
        <w:rPr>
          <w:rFonts w:ascii="Georgia" w:hAnsi="Georgia"/>
          <w:color w:val="333333"/>
          <w:sz w:val="24"/>
          <w:szCs w:val="24"/>
          <w:bdr w:val="none" w:sz="0" w:space="0" w:color="auto" w:frame="1"/>
        </w:rPr>
        <w:t>morally thoughtless or irrational.</w:t>
      </w:r>
    </w:p>
    <w:p w:rsidR="00917240" w:rsidRDefault="00196557" w:rsidP="00BF69AD">
      <w:pPr>
        <w:spacing w:line="480" w:lineRule="auto"/>
        <w:rPr>
          <w:rFonts w:ascii="Georgia" w:hAnsi="Georgia"/>
          <w:color w:val="333333"/>
          <w:sz w:val="24"/>
          <w:szCs w:val="24"/>
          <w:bdr w:val="none" w:sz="0" w:space="0" w:color="auto" w:frame="1"/>
        </w:rPr>
      </w:pPr>
      <w:r>
        <w:rPr>
          <w:rFonts w:ascii="Georgia" w:hAnsi="Georgia"/>
          <w:color w:val="333333"/>
          <w:sz w:val="24"/>
          <w:szCs w:val="24"/>
          <w:bdr w:val="none" w:sz="0" w:space="0" w:color="auto" w:frame="1"/>
        </w:rPr>
        <w:tab/>
      </w:r>
      <w:r w:rsidR="00DC7D0D">
        <w:rPr>
          <w:rFonts w:ascii="Georgia" w:hAnsi="Georgia"/>
          <w:color w:val="333333"/>
          <w:sz w:val="24"/>
          <w:szCs w:val="24"/>
          <w:bdr w:val="none" w:sz="0" w:space="0" w:color="auto" w:frame="1"/>
        </w:rPr>
        <w:t>Allen also discusses the psychological</w:t>
      </w:r>
      <w:r w:rsidR="002579C1">
        <w:rPr>
          <w:rFonts w:ascii="Georgia" w:hAnsi="Georgia"/>
          <w:color w:val="333333"/>
          <w:sz w:val="24"/>
          <w:szCs w:val="24"/>
          <w:bdr w:val="none" w:sz="0" w:space="0" w:color="auto" w:frame="1"/>
        </w:rPr>
        <w:t xml:space="preserve"> toll</w:t>
      </w:r>
      <w:r w:rsidR="00DC7D0D">
        <w:rPr>
          <w:rFonts w:ascii="Georgia" w:hAnsi="Georgia"/>
          <w:color w:val="333333"/>
          <w:sz w:val="24"/>
          <w:szCs w:val="24"/>
          <w:bdr w:val="none" w:sz="0" w:space="0" w:color="auto" w:frame="1"/>
        </w:rPr>
        <w:t xml:space="preserve"> beneficiaries of affirmative action can suffer--as she</w:t>
      </w:r>
      <w:r w:rsidR="002579C1">
        <w:rPr>
          <w:rFonts w:ascii="Georgia" w:hAnsi="Georgia"/>
          <w:color w:val="333333"/>
          <w:sz w:val="24"/>
          <w:szCs w:val="24"/>
          <w:bdr w:val="none" w:sz="0" w:space="0" w:color="auto" w:frame="1"/>
        </w:rPr>
        <w:t xml:space="preserve"> </w:t>
      </w:r>
      <w:r w:rsidR="00DC7D0D">
        <w:rPr>
          <w:rFonts w:ascii="Georgia" w:hAnsi="Georgia"/>
          <w:color w:val="333333"/>
          <w:sz w:val="24"/>
          <w:szCs w:val="24"/>
          <w:bdr w:val="none" w:sz="0" w:space="0" w:color="auto" w:frame="1"/>
        </w:rPr>
        <w:t>has in moment of introspection about her belief in the policy. “</w:t>
      </w:r>
      <w:r w:rsidR="00DC7D0D" w:rsidRPr="00196557">
        <w:rPr>
          <w:rFonts w:ascii="Georgia" w:hAnsi="Georgia"/>
          <w:color w:val="333333"/>
          <w:sz w:val="24"/>
          <w:szCs w:val="24"/>
          <w:bdr w:val="none" w:sz="0" w:space="0" w:color="auto" w:frame="1"/>
        </w:rPr>
        <w:t xml:space="preserve">We should not leave </w:t>
      </w:r>
      <w:r w:rsidR="00DC7D0D">
        <w:rPr>
          <w:rFonts w:ascii="Georgia" w:hAnsi="Georgia"/>
          <w:color w:val="333333"/>
          <w:sz w:val="24"/>
          <w:szCs w:val="24"/>
          <w:bdr w:val="none" w:sz="0" w:space="0" w:color="auto" w:frame="1"/>
        </w:rPr>
        <w:t>[beneficiaries]</w:t>
      </w:r>
      <w:r w:rsidR="00DC7D0D" w:rsidRPr="00196557">
        <w:rPr>
          <w:rFonts w:ascii="Georgia" w:hAnsi="Georgia"/>
          <w:color w:val="333333"/>
          <w:sz w:val="24"/>
          <w:szCs w:val="24"/>
          <w:bdr w:val="none" w:sz="0" w:space="0" w:color="auto" w:frame="1"/>
        </w:rPr>
        <w:t xml:space="preserve"> to their secret</w:t>
      </w:r>
      <w:r w:rsidR="00DC7D0D">
        <w:rPr>
          <w:rFonts w:ascii="Georgia" w:hAnsi="Georgia"/>
          <w:color w:val="333333"/>
          <w:sz w:val="24"/>
          <w:szCs w:val="24"/>
          <w:bdr w:val="none" w:sz="0" w:space="0" w:color="auto" w:frame="1"/>
        </w:rPr>
        <w:t xml:space="preserve"> dialogues…</w:t>
      </w:r>
      <w:r w:rsidR="00DC7D0D" w:rsidRPr="00196557">
        <w:rPr>
          <w:rFonts w:ascii="Georgia" w:hAnsi="Georgia"/>
          <w:color w:val="333333"/>
          <w:sz w:val="24"/>
          <w:szCs w:val="24"/>
          <w:bdr w:val="none" w:sz="0" w:space="0" w:color="auto" w:frame="1"/>
        </w:rPr>
        <w:t>rattling around in their consciences</w:t>
      </w:r>
      <w:r w:rsidR="00DC7D0D">
        <w:rPr>
          <w:rFonts w:ascii="Georgia" w:hAnsi="Georgia"/>
          <w:color w:val="333333"/>
          <w:sz w:val="24"/>
          <w:szCs w:val="24"/>
          <w:bdr w:val="none" w:sz="0" w:space="0" w:color="auto" w:frame="1"/>
        </w:rPr>
        <w:t xml:space="preserve">” </w:t>
      </w:r>
      <w:proofErr w:type="gramStart"/>
      <w:r w:rsidR="00DC7D0D">
        <w:rPr>
          <w:rFonts w:ascii="Georgia" w:hAnsi="Georgia"/>
          <w:color w:val="333333"/>
          <w:sz w:val="24"/>
          <w:szCs w:val="24"/>
          <w:bdr w:val="none" w:sz="0" w:space="0" w:color="auto" w:frame="1"/>
        </w:rPr>
        <w:t xml:space="preserve">but </w:t>
      </w:r>
      <w:r>
        <w:rPr>
          <w:rFonts w:ascii="Georgia" w:hAnsi="Georgia"/>
          <w:color w:val="333333"/>
          <w:sz w:val="24"/>
          <w:szCs w:val="24"/>
          <w:bdr w:val="none" w:sz="0" w:space="0" w:color="auto" w:frame="1"/>
        </w:rPr>
        <w:t xml:space="preserve"> should</w:t>
      </w:r>
      <w:proofErr w:type="gramEnd"/>
      <w:r>
        <w:rPr>
          <w:rFonts w:ascii="Georgia" w:hAnsi="Georgia"/>
          <w:color w:val="333333"/>
          <w:sz w:val="24"/>
          <w:szCs w:val="24"/>
          <w:bdr w:val="none" w:sz="0" w:space="0" w:color="auto" w:frame="1"/>
        </w:rPr>
        <w:t xml:space="preserve"> </w:t>
      </w:r>
      <w:r w:rsidR="00DC7D0D">
        <w:rPr>
          <w:rFonts w:ascii="Georgia" w:hAnsi="Georgia"/>
          <w:color w:val="333333"/>
          <w:sz w:val="24"/>
          <w:szCs w:val="24"/>
          <w:bdr w:val="none" w:sz="0" w:space="0" w:color="auto" w:frame="1"/>
        </w:rPr>
        <w:t>“</w:t>
      </w:r>
      <w:r w:rsidRPr="00196557">
        <w:rPr>
          <w:rFonts w:ascii="Georgia" w:hAnsi="Georgia"/>
          <w:color w:val="333333"/>
          <w:sz w:val="24"/>
          <w:szCs w:val="24"/>
          <w:bdr w:val="none" w:sz="0" w:space="0" w:color="auto" w:frame="1"/>
        </w:rPr>
        <w:t>better address the woundedness and moral insecurity</w:t>
      </w:r>
      <w:r w:rsidR="00DC7D0D">
        <w:rPr>
          <w:rFonts w:ascii="Georgia" w:hAnsi="Georgia"/>
          <w:color w:val="333333"/>
          <w:sz w:val="24"/>
          <w:szCs w:val="24"/>
          <w:bdr w:val="none" w:sz="0" w:space="0" w:color="auto" w:frame="1"/>
        </w:rPr>
        <w:t>”</w:t>
      </w:r>
      <w:r w:rsidRPr="00196557">
        <w:rPr>
          <w:rFonts w:ascii="Georgia" w:hAnsi="Georgia"/>
          <w:color w:val="333333"/>
          <w:sz w:val="24"/>
          <w:szCs w:val="24"/>
          <w:bdr w:val="none" w:sz="0" w:space="0" w:color="auto" w:frame="1"/>
        </w:rPr>
        <w:t xml:space="preserve"> </w:t>
      </w:r>
      <w:r w:rsidR="00DC7D0D">
        <w:rPr>
          <w:rFonts w:ascii="Georgia" w:hAnsi="Georgia"/>
          <w:color w:val="333333"/>
          <w:sz w:val="24"/>
          <w:szCs w:val="24"/>
          <w:bdr w:val="none" w:sz="0" w:space="0" w:color="auto" w:frame="1"/>
        </w:rPr>
        <w:t>beneficiaries of affirmative action might feel.”</w:t>
      </w:r>
    </w:p>
    <w:p w:rsidR="00DC7D0D" w:rsidRDefault="00DC7D0D" w:rsidP="00BF69AD">
      <w:pPr>
        <w:spacing w:line="480" w:lineRule="auto"/>
        <w:rPr>
          <w:rFonts w:ascii="Georgia" w:hAnsi="Georgia"/>
          <w:color w:val="333333"/>
          <w:sz w:val="24"/>
          <w:szCs w:val="24"/>
          <w:bdr w:val="none" w:sz="0" w:space="0" w:color="auto" w:frame="1"/>
        </w:rPr>
      </w:pPr>
      <w:r>
        <w:rPr>
          <w:rFonts w:ascii="Georgia" w:hAnsi="Georgia"/>
          <w:color w:val="333333"/>
          <w:sz w:val="24"/>
          <w:szCs w:val="24"/>
          <w:bdr w:val="none" w:sz="0" w:space="0" w:color="auto" w:frame="1"/>
        </w:rPr>
        <w:tab/>
        <w:t xml:space="preserve">This article provided an interesting perspective including what beneficiaries might owe in the future if it is determined that affirmative action is morally wrong or unfair. Although I interpreted this portion of the article to be a bit tongue-in-cheek as anyone would concur that any disadvantages suffered by the “victims” of affirmative action would pale in comparison to the centuries of slavery and decades of strife for racial equality. </w:t>
      </w:r>
    </w:p>
    <w:p w:rsidR="00DC7D0D" w:rsidRDefault="00DC7D0D" w:rsidP="00BF69AD">
      <w:pPr>
        <w:spacing w:line="480" w:lineRule="auto"/>
        <w:rPr>
          <w:rFonts w:ascii="Georgia" w:hAnsi="Georgia"/>
          <w:color w:val="333333"/>
          <w:sz w:val="24"/>
          <w:szCs w:val="24"/>
          <w:bdr w:val="none" w:sz="0" w:space="0" w:color="auto" w:frame="1"/>
        </w:rPr>
      </w:pPr>
    </w:p>
    <w:p w:rsidR="005B503C" w:rsidRDefault="005B503C" w:rsidP="005B503C">
      <w:pPr>
        <w:spacing w:line="480" w:lineRule="auto"/>
        <w:rPr>
          <w:rFonts w:ascii="Georgia" w:hAnsi="Georgia" w:cs="Times New Roman"/>
          <w:sz w:val="24"/>
          <w:szCs w:val="24"/>
        </w:rPr>
      </w:pPr>
    </w:p>
    <w:p w:rsidR="005B503C" w:rsidRDefault="005B503C" w:rsidP="00BF69AD">
      <w:pPr>
        <w:spacing w:line="480" w:lineRule="auto"/>
        <w:jc w:val="center"/>
        <w:rPr>
          <w:rFonts w:ascii="Georgia" w:hAnsi="Georgia" w:cs="Times New Roman"/>
          <w:sz w:val="24"/>
          <w:szCs w:val="24"/>
        </w:rPr>
      </w:pPr>
    </w:p>
    <w:p w:rsidR="00DC7D0D" w:rsidRDefault="000931EF" w:rsidP="00BF69AD">
      <w:pPr>
        <w:spacing w:line="480" w:lineRule="auto"/>
        <w:jc w:val="center"/>
        <w:rPr>
          <w:rFonts w:ascii="Georgia" w:hAnsi="Georgia" w:cs="Times New Roman"/>
          <w:sz w:val="24"/>
          <w:szCs w:val="24"/>
        </w:rPr>
      </w:pPr>
      <w:r w:rsidRPr="000931EF">
        <w:rPr>
          <w:rFonts w:ascii="Georgia" w:hAnsi="Georgia" w:cs="Times New Roman"/>
          <w:sz w:val="24"/>
          <w:szCs w:val="24"/>
        </w:rPr>
        <w:lastRenderedPageBreak/>
        <w:t xml:space="preserve">Article Summary </w:t>
      </w:r>
      <w:r>
        <w:rPr>
          <w:rFonts w:ascii="Georgia" w:hAnsi="Georgia" w:cs="Times New Roman"/>
          <w:sz w:val="24"/>
          <w:szCs w:val="24"/>
        </w:rPr>
        <w:t>#</w:t>
      </w:r>
      <w:r w:rsidR="00EB2DB5">
        <w:rPr>
          <w:rFonts w:ascii="Georgia" w:hAnsi="Georgia" w:cs="Times New Roman"/>
          <w:sz w:val="24"/>
          <w:szCs w:val="24"/>
        </w:rPr>
        <w:t>3</w:t>
      </w:r>
      <w:r w:rsidR="003D2CFE">
        <w:rPr>
          <w:rFonts w:ascii="Georgia" w:hAnsi="Georgia" w:cs="Times New Roman"/>
          <w:sz w:val="24"/>
          <w:szCs w:val="24"/>
        </w:rPr>
        <w:t>:</w:t>
      </w:r>
    </w:p>
    <w:p w:rsidR="000931EF" w:rsidRDefault="000931EF" w:rsidP="00BF69AD">
      <w:pPr>
        <w:spacing w:line="480" w:lineRule="auto"/>
        <w:jc w:val="center"/>
        <w:rPr>
          <w:rFonts w:ascii="Georgia" w:hAnsi="Georgia"/>
          <w:color w:val="333333"/>
          <w:sz w:val="28"/>
          <w:szCs w:val="28"/>
          <w:bdr w:val="none" w:sz="0" w:space="0" w:color="auto" w:frame="1"/>
        </w:rPr>
      </w:pPr>
      <w:proofErr w:type="spellStart"/>
      <w:r w:rsidRPr="000931EF">
        <w:rPr>
          <w:rFonts w:ascii="Georgia" w:hAnsi="Georgia"/>
          <w:color w:val="333333"/>
          <w:sz w:val="28"/>
          <w:szCs w:val="28"/>
          <w:bdr w:val="none" w:sz="0" w:space="0" w:color="auto" w:frame="1"/>
        </w:rPr>
        <w:t>Sterba</w:t>
      </w:r>
      <w:proofErr w:type="spellEnd"/>
      <w:r w:rsidRPr="000931EF">
        <w:rPr>
          <w:rFonts w:ascii="Georgia" w:hAnsi="Georgia"/>
          <w:color w:val="333333"/>
          <w:sz w:val="28"/>
          <w:szCs w:val="28"/>
          <w:bdr w:val="none" w:sz="0" w:space="0" w:color="auto" w:frame="1"/>
        </w:rPr>
        <w:t xml:space="preserve"> on</w:t>
      </w:r>
      <w:r w:rsidRPr="000931EF">
        <w:rPr>
          <w:rStyle w:val="apple-converted-space"/>
          <w:rFonts w:ascii="Georgia" w:hAnsi="Georgia"/>
          <w:color w:val="333333"/>
          <w:sz w:val="28"/>
          <w:szCs w:val="28"/>
          <w:bdr w:val="none" w:sz="0" w:space="0" w:color="auto" w:frame="1"/>
        </w:rPr>
        <w:t> </w:t>
      </w:r>
      <w:r w:rsidRPr="000931EF">
        <w:rPr>
          <w:rStyle w:val="Strong"/>
          <w:rFonts w:ascii="Georgia" w:hAnsi="Georgia"/>
          <w:color w:val="333333"/>
          <w:sz w:val="28"/>
          <w:szCs w:val="28"/>
          <w:bdr w:val="none" w:sz="0" w:space="0" w:color="auto" w:frame="1"/>
        </w:rPr>
        <w:t>Affirmative</w:t>
      </w:r>
      <w:r w:rsidRPr="000931EF">
        <w:rPr>
          <w:rStyle w:val="apple-converted-space"/>
          <w:rFonts w:ascii="Georgia" w:hAnsi="Georgia"/>
          <w:color w:val="333333"/>
          <w:sz w:val="28"/>
          <w:szCs w:val="28"/>
          <w:bdr w:val="none" w:sz="0" w:space="0" w:color="auto" w:frame="1"/>
        </w:rPr>
        <w:t> </w:t>
      </w:r>
      <w:r w:rsidRPr="000931EF">
        <w:rPr>
          <w:rStyle w:val="Strong"/>
          <w:rFonts w:ascii="Georgia" w:hAnsi="Georgia"/>
          <w:color w:val="333333"/>
          <w:sz w:val="28"/>
          <w:szCs w:val="28"/>
          <w:bdr w:val="none" w:sz="0" w:space="0" w:color="auto" w:frame="1"/>
        </w:rPr>
        <w:t>Action</w:t>
      </w:r>
      <w:r w:rsidRPr="000931EF">
        <w:rPr>
          <w:rFonts w:ascii="Georgia" w:hAnsi="Georgia"/>
          <w:color w:val="333333"/>
          <w:sz w:val="28"/>
          <w:szCs w:val="28"/>
          <w:bdr w:val="none" w:sz="0" w:space="0" w:color="auto" w:frame="1"/>
        </w:rPr>
        <w:t xml:space="preserve">, or, it </w:t>
      </w:r>
      <w:proofErr w:type="gramStart"/>
      <w:r w:rsidRPr="000931EF">
        <w:rPr>
          <w:rFonts w:ascii="Georgia" w:hAnsi="Georgia"/>
          <w:color w:val="333333"/>
          <w:sz w:val="28"/>
          <w:szCs w:val="28"/>
          <w:bdr w:val="none" w:sz="0" w:space="0" w:color="auto" w:frame="1"/>
        </w:rPr>
        <w:t>Never</w:t>
      </w:r>
      <w:proofErr w:type="gramEnd"/>
      <w:r w:rsidRPr="000931EF">
        <w:rPr>
          <w:rFonts w:ascii="Georgia" w:hAnsi="Georgia"/>
          <w:color w:val="333333"/>
          <w:sz w:val="28"/>
          <w:szCs w:val="28"/>
          <w:bdr w:val="none" w:sz="0" w:space="0" w:color="auto" w:frame="1"/>
        </w:rPr>
        <w:t xml:space="preserve"> was the bus, it was Us!</w:t>
      </w:r>
    </w:p>
    <w:p w:rsidR="000931EF" w:rsidRDefault="000931EF" w:rsidP="00BF69AD">
      <w:pPr>
        <w:shd w:val="clear" w:color="auto" w:fill="FFFFFF"/>
        <w:spacing w:after="0" w:line="480" w:lineRule="auto"/>
        <w:ind w:left="720"/>
        <w:textAlignment w:val="baseline"/>
        <w:rPr>
          <w:rFonts w:ascii="Georgia" w:eastAsia="Times New Roman" w:hAnsi="Georgia" w:cs="Tahoma"/>
          <w:sz w:val="24"/>
          <w:szCs w:val="24"/>
        </w:rPr>
      </w:pPr>
      <w:hyperlink r:id="rId11" w:tooltip="Search for Lawson, Bill" w:history="1">
        <w:r w:rsidRPr="0043688E">
          <w:rPr>
            <w:rFonts w:ascii="Georgia" w:eastAsia="Times New Roman" w:hAnsi="Georgia" w:cs="Tahoma"/>
            <w:sz w:val="24"/>
            <w:szCs w:val="24"/>
          </w:rPr>
          <w:t>Lawson, Bill</w:t>
        </w:r>
      </w:hyperlink>
      <w:r w:rsidRPr="0043688E">
        <w:rPr>
          <w:rFonts w:ascii="Georgia" w:eastAsia="Times New Roman" w:hAnsi="Georgia" w:cs="Tahoma"/>
          <w:sz w:val="24"/>
          <w:szCs w:val="24"/>
        </w:rPr>
        <w:t xml:space="preserve">. </w:t>
      </w:r>
      <w:hyperlink r:id="rId12" w:tooltip="Search for Journal of Ethics" w:history="1">
        <w:proofErr w:type="gramStart"/>
        <w:r w:rsidRPr="0043688E">
          <w:rPr>
            <w:rFonts w:ascii="Georgia" w:eastAsia="Times New Roman" w:hAnsi="Georgia" w:cs="Tahoma"/>
            <w:sz w:val="24"/>
            <w:szCs w:val="24"/>
          </w:rPr>
          <w:t>Journal of Ethics</w:t>
        </w:r>
      </w:hyperlink>
      <w:r w:rsidRPr="000931EF">
        <w:rPr>
          <w:rFonts w:ascii="Georgia" w:eastAsia="Times New Roman" w:hAnsi="Georgia" w:cs="Tahoma"/>
          <w:sz w:val="24"/>
          <w:szCs w:val="24"/>
        </w:rPr>
        <w:t>.</w:t>
      </w:r>
      <w:proofErr w:type="gramEnd"/>
      <w:r w:rsidRPr="000931EF">
        <w:rPr>
          <w:rFonts w:ascii="Georgia" w:eastAsia="Times New Roman" w:hAnsi="Georgia" w:cs="Tahoma"/>
          <w:sz w:val="24"/>
          <w:szCs w:val="24"/>
        </w:rPr>
        <w:t xml:space="preserve"> Sep2011, Vol. 15 Issue 3, p281-290. 10p.</w:t>
      </w:r>
    </w:p>
    <w:p w:rsidR="0043688E" w:rsidRDefault="0043688E" w:rsidP="00BF69AD">
      <w:pPr>
        <w:shd w:val="clear" w:color="auto" w:fill="FFFFFF"/>
        <w:spacing w:after="0" w:line="480" w:lineRule="auto"/>
        <w:ind w:left="720"/>
        <w:jc w:val="center"/>
        <w:textAlignment w:val="baseline"/>
        <w:rPr>
          <w:rFonts w:ascii="Georgia" w:eastAsia="Times New Roman" w:hAnsi="Georgia" w:cs="Tahoma"/>
          <w:sz w:val="24"/>
          <w:szCs w:val="24"/>
        </w:rPr>
      </w:pPr>
    </w:p>
    <w:p w:rsidR="0043688E" w:rsidRDefault="0043688E"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t xml:space="preserve">This article is a review of the book </w:t>
      </w:r>
      <w:proofErr w:type="spellStart"/>
      <w:r w:rsidRPr="0043688E">
        <w:rPr>
          <w:rFonts w:ascii="Georgia" w:eastAsia="Times New Roman" w:hAnsi="Georgia" w:cs="Tahoma"/>
          <w:sz w:val="24"/>
          <w:szCs w:val="24"/>
          <w:u w:val="single"/>
        </w:rPr>
        <w:t>Affrimative</w:t>
      </w:r>
      <w:proofErr w:type="spellEnd"/>
      <w:r w:rsidRPr="0043688E">
        <w:rPr>
          <w:rFonts w:ascii="Georgia" w:eastAsia="Times New Roman" w:hAnsi="Georgia" w:cs="Tahoma"/>
          <w:sz w:val="24"/>
          <w:szCs w:val="24"/>
          <w:u w:val="single"/>
        </w:rPr>
        <w:t xml:space="preserve"> Action for the Future</w:t>
      </w:r>
      <w:r w:rsidR="00136EDD">
        <w:rPr>
          <w:rFonts w:ascii="Georgia" w:eastAsia="Times New Roman" w:hAnsi="Georgia" w:cs="Tahoma"/>
          <w:sz w:val="24"/>
          <w:szCs w:val="24"/>
        </w:rPr>
        <w:t xml:space="preserve"> By Professor James </w:t>
      </w:r>
      <w:proofErr w:type="spellStart"/>
      <w:r w:rsidR="00136EDD">
        <w:rPr>
          <w:rFonts w:ascii="Georgia" w:eastAsia="Times New Roman" w:hAnsi="Georgia" w:cs="Tahoma"/>
          <w:sz w:val="24"/>
          <w:szCs w:val="24"/>
        </w:rPr>
        <w:t>Ste</w:t>
      </w:r>
      <w:r>
        <w:rPr>
          <w:rFonts w:ascii="Georgia" w:eastAsia="Times New Roman" w:hAnsi="Georgia" w:cs="Tahoma"/>
          <w:sz w:val="24"/>
          <w:szCs w:val="24"/>
        </w:rPr>
        <w:t>rba</w:t>
      </w:r>
      <w:proofErr w:type="spellEnd"/>
      <w:r>
        <w:rPr>
          <w:rFonts w:ascii="Georgia" w:eastAsia="Times New Roman" w:hAnsi="Georgia" w:cs="Tahoma"/>
          <w:sz w:val="24"/>
          <w:szCs w:val="24"/>
        </w:rPr>
        <w:t xml:space="preserve">. </w:t>
      </w:r>
      <w:proofErr w:type="spellStart"/>
      <w:r>
        <w:rPr>
          <w:rFonts w:ascii="Georgia" w:eastAsia="Times New Roman" w:hAnsi="Georgia" w:cs="Tahoma"/>
          <w:sz w:val="24"/>
          <w:szCs w:val="24"/>
        </w:rPr>
        <w:t>Sterba’s</w:t>
      </w:r>
      <w:proofErr w:type="spellEnd"/>
      <w:r>
        <w:rPr>
          <w:rFonts w:ascii="Georgia" w:eastAsia="Times New Roman" w:hAnsi="Georgia" w:cs="Tahoma"/>
          <w:sz w:val="24"/>
          <w:szCs w:val="24"/>
        </w:rPr>
        <w:t xml:space="preserve"> book discusses at length two kinds of affirmative action--outreach affirmative action, or seeking out and recruiting women and racial minorities, and </w:t>
      </w:r>
      <w:r w:rsidR="00A9007A">
        <w:rPr>
          <w:rFonts w:ascii="Georgia" w:eastAsia="Times New Roman" w:hAnsi="Georgia" w:cs="Tahoma"/>
          <w:sz w:val="24"/>
          <w:szCs w:val="24"/>
        </w:rPr>
        <w:t xml:space="preserve">diversity affirmative action. Lawson focuses his article on the latter. </w:t>
      </w:r>
    </w:p>
    <w:p w:rsidR="0008311C" w:rsidRDefault="0008311C"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t xml:space="preserve">According to </w:t>
      </w:r>
      <w:proofErr w:type="spellStart"/>
      <w:r>
        <w:rPr>
          <w:rFonts w:ascii="Georgia" w:eastAsia="Times New Roman" w:hAnsi="Georgia" w:cs="Tahoma"/>
          <w:sz w:val="24"/>
          <w:szCs w:val="24"/>
        </w:rPr>
        <w:t>Sterba</w:t>
      </w:r>
      <w:proofErr w:type="spellEnd"/>
      <w:r>
        <w:rPr>
          <w:rFonts w:ascii="Georgia" w:eastAsia="Times New Roman" w:hAnsi="Georgia" w:cs="Tahoma"/>
          <w:sz w:val="24"/>
          <w:szCs w:val="24"/>
        </w:rPr>
        <w:t xml:space="preserve"> diversity affirmative action is justified by three conditions:</w:t>
      </w:r>
    </w:p>
    <w:p w:rsidR="0008311C" w:rsidRDefault="0008311C" w:rsidP="00BF69AD">
      <w:pPr>
        <w:shd w:val="clear" w:color="auto" w:fill="FFFFFF"/>
        <w:spacing w:after="0" w:line="480" w:lineRule="auto"/>
        <w:textAlignment w:val="baseline"/>
        <w:rPr>
          <w:rFonts w:ascii="Georgia" w:eastAsia="Times New Roman" w:hAnsi="Georgia" w:cs="Tahoma"/>
          <w:sz w:val="24"/>
          <w:szCs w:val="24"/>
        </w:rPr>
      </w:pPr>
    </w:p>
    <w:p w:rsidR="0008311C" w:rsidRPr="0008311C" w:rsidRDefault="0008311C" w:rsidP="00BF69AD">
      <w:pPr>
        <w:pStyle w:val="ListParagraph"/>
        <w:numPr>
          <w:ilvl w:val="0"/>
          <w:numId w:val="2"/>
        </w:numPr>
        <w:shd w:val="clear" w:color="auto" w:fill="FFFFFF"/>
        <w:spacing w:after="0" w:line="480" w:lineRule="auto"/>
        <w:textAlignment w:val="baseline"/>
        <w:rPr>
          <w:rFonts w:ascii="Georgia" w:eastAsia="Times New Roman" w:hAnsi="Georgia" w:cs="Tahoma"/>
          <w:sz w:val="24"/>
          <w:szCs w:val="24"/>
        </w:rPr>
      </w:pPr>
      <w:r w:rsidRPr="0008311C">
        <w:rPr>
          <w:rFonts w:ascii="Georgia" w:eastAsia="Times New Roman" w:hAnsi="Georgia" w:cs="Tahoma"/>
          <w:sz w:val="24"/>
          <w:szCs w:val="24"/>
        </w:rPr>
        <w:t xml:space="preserve">Race is used as a factor to select from the pool of applicants a </w:t>
      </w:r>
      <w:r w:rsidR="002579C1" w:rsidRPr="0008311C">
        <w:rPr>
          <w:rFonts w:ascii="Georgia" w:eastAsia="Times New Roman" w:hAnsi="Georgia" w:cs="Tahoma"/>
          <w:sz w:val="24"/>
          <w:szCs w:val="24"/>
        </w:rPr>
        <w:t>sufficient</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number</w:t>
      </w:r>
      <w:proofErr w:type="gramEnd"/>
      <w:r w:rsidRPr="0008311C">
        <w:rPr>
          <w:rFonts w:ascii="Georgia" w:eastAsia="Times New Roman" w:hAnsi="Georgia" w:cs="Tahoma"/>
          <w:sz w:val="24"/>
          <w:szCs w:val="24"/>
        </w:rPr>
        <w:t xml:space="preserve"> of qualiﬁed applications to secure the educational beneﬁts that ﬂow</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from</w:t>
      </w:r>
      <w:proofErr w:type="gramEnd"/>
      <w:r w:rsidRPr="0008311C">
        <w:rPr>
          <w:rFonts w:ascii="Georgia" w:eastAsia="Times New Roman" w:hAnsi="Georgia" w:cs="Tahoma"/>
          <w:sz w:val="24"/>
          <w:szCs w:val="24"/>
        </w:rPr>
        <w:t xml:space="preserve"> a racially and ethnically diverse student body.</w:t>
      </w:r>
    </w:p>
    <w:p w:rsidR="0008311C" w:rsidRPr="0008311C" w:rsidRDefault="0008311C" w:rsidP="00BF69AD">
      <w:pPr>
        <w:pStyle w:val="ListParagraph"/>
        <w:numPr>
          <w:ilvl w:val="0"/>
          <w:numId w:val="2"/>
        </w:numPr>
        <w:shd w:val="clear" w:color="auto" w:fill="FFFFFF"/>
        <w:spacing w:after="0" w:line="480" w:lineRule="auto"/>
        <w:textAlignment w:val="baseline"/>
        <w:rPr>
          <w:rFonts w:ascii="Georgia" w:eastAsia="Times New Roman" w:hAnsi="Georgia" w:cs="Tahoma"/>
          <w:sz w:val="24"/>
          <w:szCs w:val="24"/>
        </w:rPr>
      </w:pPr>
      <w:r w:rsidRPr="0008311C">
        <w:rPr>
          <w:rFonts w:ascii="Georgia" w:eastAsia="Times New Roman" w:hAnsi="Georgia" w:cs="Tahoma"/>
          <w:sz w:val="24"/>
          <w:szCs w:val="24"/>
        </w:rPr>
        <w:t>Preference is given to economically disadvantaged applicants by cutting</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legacy</w:t>
      </w:r>
      <w:proofErr w:type="gramEnd"/>
      <w:r w:rsidRPr="0008311C">
        <w:rPr>
          <w:rFonts w:ascii="Georgia" w:eastAsia="Times New Roman" w:hAnsi="Georgia" w:cs="Tahoma"/>
          <w:sz w:val="24"/>
          <w:szCs w:val="24"/>
        </w:rPr>
        <w:t xml:space="preserve"> and other preferences for the rich and relatively rich at elite colleges</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and</w:t>
      </w:r>
      <w:proofErr w:type="gramEnd"/>
      <w:r w:rsidRPr="0008311C">
        <w:rPr>
          <w:rFonts w:ascii="Georgia" w:eastAsia="Times New Roman" w:hAnsi="Georgia" w:cs="Tahoma"/>
          <w:sz w:val="24"/>
          <w:szCs w:val="24"/>
        </w:rPr>
        <w:t xml:space="preserve"> universities.</w:t>
      </w:r>
    </w:p>
    <w:p w:rsidR="0008311C" w:rsidRPr="0008311C" w:rsidRDefault="0008311C" w:rsidP="00BF69AD">
      <w:pPr>
        <w:pStyle w:val="ListParagraph"/>
        <w:numPr>
          <w:ilvl w:val="0"/>
          <w:numId w:val="2"/>
        </w:numPr>
        <w:shd w:val="clear" w:color="auto" w:fill="FFFFFF"/>
        <w:spacing w:after="0" w:line="480" w:lineRule="auto"/>
        <w:textAlignment w:val="baseline"/>
        <w:rPr>
          <w:rFonts w:ascii="Georgia" w:eastAsia="Times New Roman" w:hAnsi="Georgia" w:cs="Tahoma"/>
          <w:sz w:val="24"/>
          <w:szCs w:val="24"/>
        </w:rPr>
      </w:pPr>
      <w:r w:rsidRPr="0008311C">
        <w:rPr>
          <w:rFonts w:ascii="Georgia" w:eastAsia="Times New Roman" w:hAnsi="Georgia" w:cs="Tahoma"/>
          <w:sz w:val="24"/>
          <w:szCs w:val="24"/>
        </w:rPr>
        <w:t xml:space="preserve"> Only candidates are selected whose qualiﬁcations are such that when their</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selection</w:t>
      </w:r>
      <w:proofErr w:type="gramEnd"/>
      <w:r w:rsidRPr="0008311C">
        <w:rPr>
          <w:rFonts w:ascii="Georgia" w:eastAsia="Times New Roman" w:hAnsi="Georgia" w:cs="Tahoma"/>
          <w:sz w:val="24"/>
          <w:szCs w:val="24"/>
        </w:rPr>
        <w:t xml:space="preserve"> is combined with a suitably designed educational enhancement</w:t>
      </w:r>
    </w:p>
    <w:p w:rsidR="0008311C" w:rsidRP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program</w:t>
      </w:r>
      <w:proofErr w:type="gramEnd"/>
      <w:r w:rsidRPr="0008311C">
        <w:rPr>
          <w:rFonts w:ascii="Georgia" w:eastAsia="Times New Roman" w:hAnsi="Georgia" w:cs="Tahoma"/>
          <w:sz w:val="24"/>
          <w:szCs w:val="24"/>
        </w:rPr>
        <w:t>, they will normally turn out, within a reasonably short time to be as</w:t>
      </w:r>
    </w:p>
    <w:p w:rsidR="0008311C" w:rsidRDefault="0008311C" w:rsidP="00BF69AD">
      <w:pPr>
        <w:shd w:val="clear" w:color="auto" w:fill="FFFFFF"/>
        <w:spacing w:after="0" w:line="480" w:lineRule="auto"/>
        <w:textAlignment w:val="baseline"/>
        <w:rPr>
          <w:rFonts w:ascii="Georgia" w:eastAsia="Times New Roman" w:hAnsi="Georgia" w:cs="Tahoma"/>
          <w:sz w:val="24"/>
          <w:szCs w:val="24"/>
        </w:rPr>
      </w:pPr>
      <w:proofErr w:type="gramStart"/>
      <w:r w:rsidRPr="0008311C">
        <w:rPr>
          <w:rFonts w:ascii="Georgia" w:eastAsia="Times New Roman" w:hAnsi="Georgia" w:cs="Tahoma"/>
          <w:sz w:val="24"/>
          <w:szCs w:val="24"/>
        </w:rPr>
        <w:t>qualiﬁed</w:t>
      </w:r>
      <w:proofErr w:type="gramEnd"/>
      <w:r w:rsidRPr="0008311C">
        <w:rPr>
          <w:rFonts w:ascii="Georgia" w:eastAsia="Times New Roman" w:hAnsi="Georgia" w:cs="Tahoma"/>
          <w:sz w:val="24"/>
          <w:szCs w:val="24"/>
        </w:rPr>
        <w:t xml:space="preserve"> as, or even more qualiﬁed than their peers (</w:t>
      </w:r>
      <w:proofErr w:type="spellStart"/>
      <w:r w:rsidRPr="0008311C">
        <w:rPr>
          <w:rFonts w:ascii="Georgia" w:eastAsia="Times New Roman" w:hAnsi="Georgia" w:cs="Tahoma"/>
          <w:sz w:val="24"/>
          <w:szCs w:val="24"/>
        </w:rPr>
        <w:t>Sterba</w:t>
      </w:r>
      <w:proofErr w:type="spellEnd"/>
      <w:r w:rsidRPr="0008311C">
        <w:rPr>
          <w:rFonts w:ascii="Georgia" w:eastAsia="Times New Roman" w:hAnsi="Georgia" w:cs="Tahoma"/>
          <w:sz w:val="24"/>
          <w:szCs w:val="24"/>
        </w:rPr>
        <w:t xml:space="preserve"> 2009, p. 83).</w:t>
      </w:r>
    </w:p>
    <w:p w:rsidR="0008311C" w:rsidRDefault="0008311C" w:rsidP="00BF69AD">
      <w:pPr>
        <w:shd w:val="clear" w:color="auto" w:fill="FFFFFF"/>
        <w:spacing w:after="0" w:line="480" w:lineRule="auto"/>
        <w:textAlignment w:val="baseline"/>
        <w:rPr>
          <w:rFonts w:ascii="Georgia" w:eastAsia="Times New Roman" w:hAnsi="Georgia" w:cs="Tahoma"/>
          <w:sz w:val="24"/>
          <w:szCs w:val="24"/>
        </w:rPr>
      </w:pPr>
    </w:p>
    <w:p w:rsidR="0008311C" w:rsidRDefault="0008311C" w:rsidP="00BF69AD">
      <w:pPr>
        <w:shd w:val="clear" w:color="auto" w:fill="FFFFFF"/>
        <w:spacing w:after="0" w:line="480" w:lineRule="auto"/>
        <w:ind w:firstLine="720"/>
        <w:textAlignment w:val="baseline"/>
        <w:rPr>
          <w:rFonts w:ascii="Georgia" w:eastAsia="Times New Roman" w:hAnsi="Georgia" w:cs="Tahoma"/>
          <w:sz w:val="24"/>
          <w:szCs w:val="24"/>
        </w:rPr>
      </w:pPr>
      <w:r>
        <w:rPr>
          <w:rFonts w:ascii="Georgia" w:eastAsia="Times New Roman" w:hAnsi="Georgia" w:cs="Tahoma"/>
          <w:sz w:val="24"/>
          <w:szCs w:val="24"/>
        </w:rPr>
        <w:t>Lawson goes on to</w:t>
      </w:r>
      <w:r w:rsidR="002579C1">
        <w:rPr>
          <w:rFonts w:ascii="Georgia" w:eastAsia="Times New Roman" w:hAnsi="Georgia" w:cs="Tahoma"/>
          <w:sz w:val="24"/>
          <w:szCs w:val="24"/>
        </w:rPr>
        <w:t xml:space="preserve"> </w:t>
      </w:r>
      <w:r>
        <w:rPr>
          <w:rFonts w:ascii="Georgia" w:eastAsia="Times New Roman" w:hAnsi="Georgia" w:cs="Tahoma"/>
          <w:sz w:val="24"/>
          <w:szCs w:val="24"/>
        </w:rPr>
        <w:t xml:space="preserve">evaluate the reasons behind trying to achieve a more diverse class setting. </w:t>
      </w:r>
      <w:proofErr w:type="spellStart"/>
      <w:r>
        <w:rPr>
          <w:rFonts w:ascii="Georgia" w:eastAsia="Times New Roman" w:hAnsi="Georgia" w:cs="Tahoma"/>
          <w:sz w:val="24"/>
          <w:szCs w:val="24"/>
        </w:rPr>
        <w:t>Sterba’s</w:t>
      </w:r>
      <w:proofErr w:type="spellEnd"/>
      <w:r>
        <w:rPr>
          <w:rFonts w:ascii="Georgia" w:eastAsia="Times New Roman" w:hAnsi="Georgia" w:cs="Tahoma"/>
          <w:sz w:val="24"/>
          <w:szCs w:val="24"/>
        </w:rPr>
        <w:t xml:space="preserve"> book argues that diversity in the classroom improves the </w:t>
      </w:r>
      <w:r>
        <w:rPr>
          <w:rFonts w:ascii="Georgia" w:eastAsia="Times New Roman" w:hAnsi="Georgia" w:cs="Tahoma"/>
          <w:sz w:val="24"/>
          <w:szCs w:val="24"/>
        </w:rPr>
        <w:lastRenderedPageBreak/>
        <w:t xml:space="preserve">education of everyone--as well as the education achieved outside the classroom in dorm settings and student activities. However, Lawson notes that it is often futile to try and force relationships--I would argue that this is true in any case not just in multi-racial settings. </w:t>
      </w:r>
    </w:p>
    <w:p w:rsidR="0043688E" w:rsidRDefault="0008311C" w:rsidP="00BF69AD">
      <w:pPr>
        <w:shd w:val="clear" w:color="auto" w:fill="FFFFFF"/>
        <w:spacing w:after="0" w:line="480" w:lineRule="auto"/>
        <w:ind w:firstLine="720"/>
        <w:textAlignment w:val="baseline"/>
        <w:rPr>
          <w:rFonts w:ascii="Georgia" w:eastAsia="Times New Roman" w:hAnsi="Georgia" w:cs="Tahoma"/>
          <w:sz w:val="24"/>
          <w:szCs w:val="24"/>
        </w:rPr>
      </w:pPr>
      <w:proofErr w:type="spellStart"/>
      <w:r>
        <w:rPr>
          <w:rFonts w:ascii="Georgia" w:eastAsia="Times New Roman" w:hAnsi="Georgia" w:cs="Tahoma"/>
          <w:sz w:val="24"/>
          <w:szCs w:val="24"/>
        </w:rPr>
        <w:t>Sterba’s</w:t>
      </w:r>
      <w:proofErr w:type="spellEnd"/>
      <w:r>
        <w:rPr>
          <w:rFonts w:ascii="Georgia" w:eastAsia="Times New Roman" w:hAnsi="Georgia" w:cs="Tahoma"/>
          <w:sz w:val="24"/>
          <w:szCs w:val="24"/>
        </w:rPr>
        <w:t xml:space="preserve"> book argues that the goal of affirmative action is not just to create social justice through equal education/employment opportunities, but to help society as a whole overcome the slave-age tendency to see non-minorities--specifically blacks--as infe</w:t>
      </w:r>
      <w:r w:rsidR="002579C1">
        <w:rPr>
          <w:rFonts w:ascii="Georgia" w:eastAsia="Times New Roman" w:hAnsi="Georgia" w:cs="Tahoma"/>
          <w:sz w:val="24"/>
          <w:szCs w:val="24"/>
        </w:rPr>
        <w:t xml:space="preserve">rior or somehow sub-human. I was surprised to read this kind of language in such a modern article because I didn’t realize that that kind of thinking was still prevalent. At any length, Lawson </w:t>
      </w:r>
      <w:proofErr w:type="gramStart"/>
      <w:r w:rsidR="002579C1">
        <w:rPr>
          <w:rFonts w:ascii="Georgia" w:eastAsia="Times New Roman" w:hAnsi="Georgia" w:cs="Tahoma"/>
          <w:sz w:val="24"/>
          <w:szCs w:val="24"/>
        </w:rPr>
        <w:t>hold</w:t>
      </w:r>
      <w:proofErr w:type="gramEnd"/>
      <w:r w:rsidR="002579C1">
        <w:rPr>
          <w:rFonts w:ascii="Georgia" w:eastAsia="Times New Roman" w:hAnsi="Georgia" w:cs="Tahoma"/>
          <w:sz w:val="24"/>
          <w:szCs w:val="24"/>
        </w:rPr>
        <w:t xml:space="preserve"> that in order for affirmative action to be successful, attitudes about minorities need to change. </w:t>
      </w:r>
    </w:p>
    <w:p w:rsidR="005B503C" w:rsidRDefault="005B503C" w:rsidP="00127CD0">
      <w:pPr>
        <w:spacing w:line="480" w:lineRule="auto"/>
        <w:jc w:val="center"/>
        <w:rPr>
          <w:rStyle w:val="Strong"/>
          <w:rFonts w:ascii="Georgia" w:hAnsi="Georgia"/>
          <w:b w:val="0"/>
          <w:sz w:val="24"/>
          <w:szCs w:val="24"/>
          <w:bdr w:val="none" w:sz="0" w:space="0" w:color="auto" w:frame="1"/>
        </w:rPr>
      </w:pPr>
    </w:p>
    <w:p w:rsidR="005B503C" w:rsidRDefault="005B503C" w:rsidP="00127CD0">
      <w:pPr>
        <w:spacing w:line="480" w:lineRule="auto"/>
        <w:jc w:val="center"/>
        <w:rPr>
          <w:rStyle w:val="Strong"/>
          <w:rFonts w:ascii="Georgia" w:hAnsi="Georgia"/>
          <w:b w:val="0"/>
          <w:sz w:val="24"/>
          <w:szCs w:val="24"/>
          <w:bdr w:val="none" w:sz="0" w:space="0" w:color="auto" w:frame="1"/>
        </w:rPr>
      </w:pPr>
    </w:p>
    <w:p w:rsidR="003D2CFE" w:rsidRPr="003609E8" w:rsidRDefault="003D2CFE" w:rsidP="00127CD0">
      <w:pPr>
        <w:spacing w:line="480" w:lineRule="auto"/>
        <w:jc w:val="center"/>
        <w:rPr>
          <w:rStyle w:val="Strong"/>
          <w:rFonts w:ascii="Georgia" w:hAnsi="Georgia"/>
          <w:b w:val="0"/>
          <w:sz w:val="24"/>
          <w:szCs w:val="24"/>
          <w:bdr w:val="none" w:sz="0" w:space="0" w:color="auto" w:frame="1"/>
        </w:rPr>
      </w:pPr>
      <w:r w:rsidRPr="003609E8">
        <w:rPr>
          <w:rStyle w:val="Strong"/>
          <w:rFonts w:ascii="Georgia" w:hAnsi="Georgia"/>
          <w:b w:val="0"/>
          <w:sz w:val="24"/>
          <w:szCs w:val="24"/>
          <w:bdr w:val="none" w:sz="0" w:space="0" w:color="auto" w:frame="1"/>
        </w:rPr>
        <w:t xml:space="preserve">Article Summary </w:t>
      </w:r>
      <w:r w:rsidR="00EB2DB5">
        <w:rPr>
          <w:rStyle w:val="Strong"/>
          <w:rFonts w:ascii="Georgia" w:hAnsi="Georgia"/>
          <w:b w:val="0"/>
          <w:sz w:val="24"/>
          <w:szCs w:val="24"/>
          <w:bdr w:val="none" w:sz="0" w:space="0" w:color="auto" w:frame="1"/>
        </w:rPr>
        <w:t>#4</w:t>
      </w:r>
      <w:r w:rsidRPr="003609E8">
        <w:rPr>
          <w:rStyle w:val="Strong"/>
          <w:rFonts w:ascii="Georgia" w:hAnsi="Georgia"/>
          <w:b w:val="0"/>
          <w:sz w:val="24"/>
          <w:szCs w:val="24"/>
          <w:bdr w:val="none" w:sz="0" w:space="0" w:color="auto" w:frame="1"/>
        </w:rPr>
        <w:t>:</w:t>
      </w:r>
    </w:p>
    <w:p w:rsidR="003D2CFE" w:rsidRPr="003609E8" w:rsidRDefault="003D2CFE" w:rsidP="00BF69AD">
      <w:pPr>
        <w:spacing w:line="480" w:lineRule="auto"/>
        <w:jc w:val="center"/>
        <w:rPr>
          <w:rFonts w:ascii="Georgia" w:hAnsi="Georgia"/>
          <w:sz w:val="24"/>
          <w:szCs w:val="24"/>
          <w:bdr w:val="none" w:sz="0" w:space="0" w:color="auto" w:frame="1"/>
        </w:rPr>
      </w:pPr>
      <w:r w:rsidRPr="003609E8">
        <w:rPr>
          <w:rStyle w:val="Strong"/>
          <w:rFonts w:ascii="Georgia" w:hAnsi="Georgia"/>
          <w:b w:val="0"/>
          <w:sz w:val="28"/>
          <w:szCs w:val="28"/>
          <w:bdr w:val="none" w:sz="0" w:space="0" w:color="auto" w:frame="1"/>
        </w:rPr>
        <w:t>Affirmative</w:t>
      </w:r>
      <w:r w:rsidRPr="003609E8">
        <w:rPr>
          <w:rStyle w:val="apple-converted-space"/>
          <w:rFonts w:ascii="Georgia" w:hAnsi="Georgia"/>
          <w:sz w:val="28"/>
          <w:szCs w:val="28"/>
          <w:bdr w:val="none" w:sz="0" w:space="0" w:color="auto" w:frame="1"/>
        </w:rPr>
        <w:t> </w:t>
      </w:r>
      <w:r w:rsidRPr="003609E8">
        <w:rPr>
          <w:rFonts w:ascii="Georgia" w:hAnsi="Georgia"/>
          <w:sz w:val="28"/>
          <w:szCs w:val="28"/>
          <w:bdr w:val="none" w:sz="0" w:space="0" w:color="auto" w:frame="1"/>
        </w:rPr>
        <w:t>Inaction: Opposition to</w:t>
      </w:r>
      <w:r w:rsidRPr="003609E8">
        <w:rPr>
          <w:rStyle w:val="apple-converted-space"/>
          <w:rFonts w:ascii="Georgia" w:hAnsi="Georgia"/>
          <w:sz w:val="28"/>
          <w:szCs w:val="28"/>
          <w:bdr w:val="none" w:sz="0" w:space="0" w:color="auto" w:frame="1"/>
        </w:rPr>
        <w:t> </w:t>
      </w:r>
      <w:r w:rsidRPr="003609E8">
        <w:rPr>
          <w:rStyle w:val="Strong"/>
          <w:rFonts w:ascii="Georgia" w:hAnsi="Georgia"/>
          <w:b w:val="0"/>
          <w:sz w:val="28"/>
          <w:szCs w:val="28"/>
          <w:bdr w:val="none" w:sz="0" w:space="0" w:color="auto" w:frame="1"/>
        </w:rPr>
        <w:t>affirmative</w:t>
      </w:r>
      <w:r w:rsidRPr="003609E8">
        <w:rPr>
          <w:rStyle w:val="apple-converted-space"/>
          <w:rFonts w:ascii="Georgia" w:hAnsi="Georgia"/>
          <w:sz w:val="28"/>
          <w:szCs w:val="28"/>
          <w:bdr w:val="none" w:sz="0" w:space="0" w:color="auto" w:frame="1"/>
        </w:rPr>
        <w:t> </w:t>
      </w:r>
      <w:r w:rsidRPr="003609E8">
        <w:rPr>
          <w:rStyle w:val="Strong"/>
          <w:rFonts w:ascii="Georgia" w:hAnsi="Georgia"/>
          <w:b w:val="0"/>
          <w:sz w:val="28"/>
          <w:szCs w:val="28"/>
          <w:bdr w:val="none" w:sz="0" w:space="0" w:color="auto" w:frame="1"/>
        </w:rPr>
        <w:t>action</w:t>
      </w:r>
      <w:r w:rsidRPr="003609E8">
        <w:rPr>
          <w:rStyle w:val="apple-converted-space"/>
          <w:rFonts w:ascii="Georgia" w:hAnsi="Georgia"/>
          <w:sz w:val="28"/>
          <w:szCs w:val="28"/>
          <w:bdr w:val="none" w:sz="0" w:space="0" w:color="auto" w:frame="1"/>
        </w:rPr>
        <w:t> </w:t>
      </w:r>
      <w:r w:rsidRPr="003609E8">
        <w:rPr>
          <w:rFonts w:ascii="Georgia" w:hAnsi="Georgia"/>
          <w:sz w:val="28"/>
          <w:szCs w:val="28"/>
          <w:bdr w:val="none" w:sz="0" w:space="0" w:color="auto" w:frame="1"/>
        </w:rPr>
        <w:t xml:space="preserve">has drastically reduced minority enrollment at public universities; private institutions </w:t>
      </w:r>
      <w:r w:rsidRPr="003609E8">
        <w:rPr>
          <w:rFonts w:ascii="Georgia" w:hAnsi="Georgia"/>
          <w:sz w:val="24"/>
          <w:szCs w:val="24"/>
          <w:bdr w:val="none" w:sz="0" w:space="0" w:color="auto" w:frame="1"/>
        </w:rPr>
        <w:t xml:space="preserve">have the power and the responsibility to reverse the </w:t>
      </w:r>
      <w:proofErr w:type="spellStart"/>
      <w:r w:rsidRPr="003609E8">
        <w:rPr>
          <w:rFonts w:ascii="Georgia" w:hAnsi="Georgia"/>
          <w:sz w:val="24"/>
          <w:szCs w:val="24"/>
          <w:bdr w:val="none" w:sz="0" w:space="0" w:color="auto" w:frame="1"/>
        </w:rPr>
        <w:t>trend.</w:t>
      </w:r>
      <w:proofErr w:type="spellEnd"/>
    </w:p>
    <w:p w:rsidR="003D2CFE" w:rsidRPr="003609E8" w:rsidRDefault="003D2CFE" w:rsidP="00BF69AD">
      <w:pPr>
        <w:spacing w:line="480" w:lineRule="auto"/>
        <w:jc w:val="center"/>
        <w:rPr>
          <w:rFonts w:ascii="Georgia" w:eastAsia="Times New Roman" w:hAnsi="Georgia" w:cs="Tahoma"/>
          <w:sz w:val="24"/>
          <w:szCs w:val="24"/>
        </w:rPr>
      </w:pPr>
      <w:hyperlink r:id="rId13" w:tooltip="Search for Chace, William M." w:history="1">
        <w:proofErr w:type="spellStart"/>
        <w:r w:rsidRPr="003609E8">
          <w:rPr>
            <w:rFonts w:ascii="Georgia" w:eastAsia="Times New Roman" w:hAnsi="Georgia" w:cs="Tahoma"/>
            <w:sz w:val="24"/>
            <w:szCs w:val="24"/>
          </w:rPr>
          <w:t>Chace</w:t>
        </w:r>
        <w:proofErr w:type="spellEnd"/>
        <w:r w:rsidRPr="003609E8">
          <w:rPr>
            <w:rFonts w:ascii="Georgia" w:eastAsia="Times New Roman" w:hAnsi="Georgia" w:cs="Tahoma"/>
            <w:sz w:val="24"/>
            <w:szCs w:val="24"/>
          </w:rPr>
          <w:t>, William M.</w:t>
        </w:r>
      </w:hyperlink>
      <w:r w:rsidRPr="003609E8">
        <w:rPr>
          <w:rFonts w:ascii="Georgia" w:eastAsia="Times New Roman" w:hAnsi="Georgia" w:cs="Tahoma"/>
          <w:sz w:val="24"/>
          <w:szCs w:val="24"/>
        </w:rPr>
        <w:t> </w:t>
      </w:r>
      <w:hyperlink r:id="rId14" w:tooltip="Search for American Scholar" w:history="1">
        <w:r w:rsidRPr="003609E8">
          <w:rPr>
            <w:rFonts w:ascii="Georgia" w:eastAsia="Times New Roman" w:hAnsi="Georgia" w:cs="Tahoma"/>
            <w:sz w:val="24"/>
            <w:szCs w:val="24"/>
          </w:rPr>
          <w:t>American Scholar</w:t>
        </w:r>
      </w:hyperlink>
      <w:r w:rsidRPr="003D2CFE">
        <w:rPr>
          <w:rFonts w:ascii="Georgia" w:eastAsia="Times New Roman" w:hAnsi="Georgia" w:cs="Tahoma"/>
          <w:sz w:val="24"/>
          <w:szCs w:val="24"/>
        </w:rPr>
        <w:t>. Winter2011</w:t>
      </w:r>
      <w:r w:rsidRPr="003609E8">
        <w:rPr>
          <w:rFonts w:ascii="Georgia" w:eastAsia="Times New Roman" w:hAnsi="Georgia" w:cs="Tahoma"/>
          <w:sz w:val="24"/>
          <w:szCs w:val="24"/>
        </w:rPr>
        <w:t>, Vol. 80 Issue 1, p20-31. 12p.</w:t>
      </w:r>
    </w:p>
    <w:p w:rsidR="003D2CFE" w:rsidRDefault="003D2CFE" w:rsidP="00BF69AD">
      <w:pPr>
        <w:spacing w:line="480" w:lineRule="auto"/>
        <w:rPr>
          <w:rFonts w:ascii="Georgia" w:hAnsi="Georgia" w:cs="Tahoma"/>
          <w:sz w:val="24"/>
          <w:szCs w:val="24"/>
          <w:shd w:val="clear" w:color="auto" w:fill="FFFFFF"/>
        </w:rPr>
      </w:pPr>
      <w:r w:rsidRPr="003609E8">
        <w:rPr>
          <w:rFonts w:ascii="Georgia" w:eastAsia="Times New Roman" w:hAnsi="Georgia" w:cs="Tahoma"/>
          <w:sz w:val="24"/>
          <w:szCs w:val="24"/>
        </w:rPr>
        <w:tab/>
        <w:t>This article sites the purpose of affirmative action as stated by Lyndon B Johnson it the 19</w:t>
      </w:r>
      <w:r w:rsidR="003609E8" w:rsidRPr="003609E8">
        <w:rPr>
          <w:rFonts w:ascii="Georgia" w:eastAsia="Times New Roman" w:hAnsi="Georgia" w:cs="Tahoma"/>
          <w:sz w:val="24"/>
          <w:szCs w:val="24"/>
        </w:rPr>
        <w:t xml:space="preserve">65, references the viewpoint of affirmative action’s opponents, and speaks of the vision that it will at some point no longer be needed. Like many of the other articles sited, it states that purpose of education is more than just academic, </w:t>
      </w:r>
      <w:r w:rsidR="003609E8">
        <w:rPr>
          <w:rFonts w:ascii="Georgia" w:eastAsia="Times New Roman" w:hAnsi="Georgia" w:cs="Tahoma"/>
          <w:sz w:val="24"/>
          <w:szCs w:val="24"/>
        </w:rPr>
        <w:t>and “t</w:t>
      </w:r>
      <w:r w:rsidR="003609E8" w:rsidRPr="003609E8">
        <w:rPr>
          <w:rFonts w:ascii="Georgia" w:hAnsi="Georgia" w:cs="Tahoma"/>
          <w:sz w:val="24"/>
          <w:szCs w:val="24"/>
          <w:shd w:val="clear" w:color="auto" w:fill="FFFFFF"/>
        </w:rPr>
        <w:t xml:space="preserve">hose people </w:t>
      </w:r>
      <w:r w:rsidR="003609E8" w:rsidRPr="003609E8">
        <w:rPr>
          <w:rFonts w:ascii="Georgia" w:hAnsi="Georgia" w:cs="Tahoma"/>
          <w:sz w:val="24"/>
          <w:szCs w:val="24"/>
          <w:shd w:val="clear" w:color="auto" w:fill="FFFFFF"/>
        </w:rPr>
        <w:lastRenderedPageBreak/>
        <w:t>who champion</w:t>
      </w:r>
      <w:r w:rsidR="003609E8" w:rsidRPr="003609E8">
        <w:rPr>
          <w:rStyle w:val="apple-converted-space"/>
          <w:rFonts w:ascii="Georgia" w:hAnsi="Georgia" w:cs="Tahoma"/>
          <w:sz w:val="24"/>
          <w:szCs w:val="24"/>
          <w:shd w:val="clear" w:color="auto" w:fill="FFFFFF"/>
        </w:rPr>
        <w:t> </w:t>
      </w:r>
      <w:r w:rsidR="003609E8" w:rsidRPr="003609E8">
        <w:rPr>
          <w:rStyle w:val="Strong"/>
          <w:rFonts w:ascii="Georgia" w:hAnsi="Georgia" w:cs="Tahoma"/>
          <w:b w:val="0"/>
          <w:sz w:val="24"/>
          <w:szCs w:val="24"/>
          <w:bdr w:val="none" w:sz="0" w:space="0" w:color="auto" w:frame="1"/>
          <w:shd w:val="clear" w:color="auto" w:fill="FFFFFF"/>
        </w:rPr>
        <w:t>affirmative</w:t>
      </w:r>
      <w:r w:rsidR="003609E8" w:rsidRPr="003609E8">
        <w:rPr>
          <w:rStyle w:val="apple-converted-space"/>
          <w:rFonts w:ascii="Georgia" w:hAnsi="Georgia" w:cs="Tahoma"/>
          <w:b/>
          <w:sz w:val="24"/>
          <w:szCs w:val="24"/>
          <w:shd w:val="clear" w:color="auto" w:fill="FFFFFF"/>
        </w:rPr>
        <w:t> </w:t>
      </w:r>
      <w:r w:rsidR="003609E8" w:rsidRPr="003609E8">
        <w:rPr>
          <w:rStyle w:val="Strong"/>
          <w:rFonts w:ascii="Georgia" w:hAnsi="Georgia" w:cs="Tahoma"/>
          <w:b w:val="0"/>
          <w:sz w:val="24"/>
          <w:szCs w:val="24"/>
          <w:bdr w:val="none" w:sz="0" w:space="0" w:color="auto" w:frame="1"/>
          <w:shd w:val="clear" w:color="auto" w:fill="FFFFFF"/>
        </w:rPr>
        <w:t>action</w:t>
      </w:r>
      <w:r w:rsidR="003609E8" w:rsidRPr="003609E8">
        <w:rPr>
          <w:rStyle w:val="apple-converted-space"/>
          <w:rFonts w:ascii="Georgia" w:hAnsi="Georgia" w:cs="Tahoma"/>
          <w:sz w:val="24"/>
          <w:szCs w:val="24"/>
          <w:shd w:val="clear" w:color="auto" w:fill="FFFFFF"/>
        </w:rPr>
        <w:t> </w:t>
      </w:r>
      <w:r w:rsidR="003609E8" w:rsidRPr="003609E8">
        <w:rPr>
          <w:rFonts w:ascii="Georgia" w:hAnsi="Georgia" w:cs="Tahoma"/>
          <w:sz w:val="24"/>
          <w:szCs w:val="24"/>
          <w:shd w:val="clear" w:color="auto" w:fill="FFFFFF"/>
        </w:rPr>
        <w:t>assert that much of what education offers is social, participatory, and communal. Enrolling students of many different ethnic backgrounds and of unequal educational achievement, they say, only helps the institution and, again, its students.</w:t>
      </w:r>
      <w:r w:rsidR="003609E8">
        <w:rPr>
          <w:rFonts w:ascii="Georgia" w:hAnsi="Georgia" w:cs="Tahoma"/>
          <w:sz w:val="24"/>
          <w:szCs w:val="24"/>
          <w:shd w:val="clear" w:color="auto" w:fill="FFFFFF"/>
        </w:rPr>
        <w:t>”</w:t>
      </w:r>
    </w:p>
    <w:p w:rsidR="003609E8" w:rsidRDefault="003609E8" w:rsidP="00BF69AD">
      <w:pPr>
        <w:spacing w:line="480" w:lineRule="auto"/>
        <w:rPr>
          <w:rFonts w:ascii="Georgia" w:hAnsi="Georgia" w:cs="Tahoma"/>
          <w:sz w:val="24"/>
          <w:szCs w:val="24"/>
          <w:shd w:val="clear" w:color="auto" w:fill="FFFFFF"/>
        </w:rPr>
      </w:pPr>
      <w:r>
        <w:rPr>
          <w:rFonts w:ascii="Georgia" w:hAnsi="Georgia" w:cs="Tahoma"/>
          <w:sz w:val="24"/>
          <w:szCs w:val="24"/>
          <w:shd w:val="clear" w:color="auto" w:fill="FFFFFF"/>
        </w:rPr>
        <w:tab/>
        <w:t xml:space="preserve">The article states that without consideration for race, averages indicate that most individuals </w:t>
      </w:r>
      <w:proofErr w:type="gramStart"/>
      <w:r>
        <w:rPr>
          <w:rFonts w:ascii="Georgia" w:hAnsi="Georgia" w:cs="Tahoma"/>
          <w:sz w:val="24"/>
          <w:szCs w:val="24"/>
          <w:shd w:val="clear" w:color="auto" w:fill="FFFFFF"/>
        </w:rPr>
        <w:t>of  minority</w:t>
      </w:r>
      <w:proofErr w:type="gramEnd"/>
      <w:r>
        <w:rPr>
          <w:rFonts w:ascii="Georgia" w:hAnsi="Georgia" w:cs="Tahoma"/>
          <w:sz w:val="24"/>
          <w:szCs w:val="24"/>
          <w:shd w:val="clear" w:color="auto" w:fill="FFFFFF"/>
        </w:rPr>
        <w:t xml:space="preserve"> status  simply would not make the cut to get</w:t>
      </w:r>
      <w:r w:rsidR="003051D8">
        <w:rPr>
          <w:rFonts w:ascii="Georgia" w:hAnsi="Georgia" w:cs="Tahoma"/>
          <w:sz w:val="24"/>
          <w:szCs w:val="24"/>
          <w:shd w:val="clear" w:color="auto" w:fill="FFFFFF"/>
        </w:rPr>
        <w:t xml:space="preserve"> into colleges and universities, and their absence would affect the education experience of the student body as a whole. In order to protect themselves from litigation claiming discrimination, many universities have implemented an application process which focuses less on grades and scores </w:t>
      </w:r>
      <w:r w:rsidR="003051D8" w:rsidRPr="003051D8">
        <w:rPr>
          <w:rFonts w:ascii="Georgia" w:hAnsi="Georgia" w:cs="Tahoma"/>
          <w:sz w:val="24"/>
          <w:szCs w:val="24"/>
          <w:shd w:val="clear" w:color="auto" w:fill="FFFFFF"/>
        </w:rPr>
        <w:t>“and more on intangible and personal attributes: having leadership skills, having the strength to overcome social and economic circumstances, or being the first in the family to seek higher education. With such careful consideration, the candidates can then be admitted (or rejected) one by one.</w:t>
      </w:r>
      <w:r w:rsidR="003051D8">
        <w:rPr>
          <w:rFonts w:ascii="Georgia" w:hAnsi="Georgia" w:cs="Tahoma"/>
          <w:sz w:val="24"/>
          <w:szCs w:val="24"/>
          <w:shd w:val="clear" w:color="auto" w:fill="FFFFFF"/>
        </w:rPr>
        <w:t xml:space="preserve">” I would imagine that this would be an acceptable compromise for proponents and opponents alike, but such a process is expensive and time-consuming. </w:t>
      </w:r>
    </w:p>
    <w:p w:rsidR="003D2CFE" w:rsidRPr="003D2CFE" w:rsidRDefault="003051D8" w:rsidP="00BF69AD">
      <w:pPr>
        <w:spacing w:line="480" w:lineRule="auto"/>
        <w:rPr>
          <w:rFonts w:ascii="Georgia" w:eastAsia="Times New Roman" w:hAnsi="Georgia" w:cs="Tahoma"/>
          <w:sz w:val="24"/>
          <w:szCs w:val="24"/>
        </w:rPr>
      </w:pPr>
      <w:r>
        <w:rPr>
          <w:rFonts w:ascii="Georgia" w:hAnsi="Georgia" w:cs="Tahoma"/>
          <w:sz w:val="24"/>
          <w:szCs w:val="24"/>
          <w:shd w:val="clear" w:color="auto" w:fill="FFFFFF"/>
        </w:rPr>
        <w:tab/>
        <w:t xml:space="preserve">The article notes that if the need for affirmative action ever diminishes; it will not be any time soon. In the mean time it will continually face harsh opposition.  And it will take tenacious supporters to keep it going. It claims that affirmative action has proven successful in providing minorities with quality </w:t>
      </w:r>
      <w:r w:rsidR="000B5018">
        <w:rPr>
          <w:rFonts w:ascii="Georgia" w:hAnsi="Georgia" w:cs="Tahoma"/>
          <w:sz w:val="24"/>
          <w:szCs w:val="24"/>
          <w:shd w:val="clear" w:color="auto" w:fill="FFFFFF"/>
        </w:rPr>
        <w:t xml:space="preserve">higher education sighting </w:t>
      </w:r>
      <w:proofErr w:type="gramStart"/>
      <w:r w:rsidR="000B5018">
        <w:rPr>
          <w:rFonts w:ascii="Georgia" w:hAnsi="Georgia" w:cs="Tahoma"/>
          <w:sz w:val="24"/>
          <w:szCs w:val="24"/>
          <w:shd w:val="clear" w:color="auto" w:fill="FFFFFF"/>
        </w:rPr>
        <w:t xml:space="preserve">that </w:t>
      </w:r>
      <w:r w:rsidR="000B5018">
        <w:rPr>
          <w:rFonts w:ascii="Tahoma" w:hAnsi="Tahoma" w:cs="Tahoma"/>
          <w:color w:val="333333"/>
          <w:sz w:val="30"/>
          <w:szCs w:val="30"/>
          <w:shd w:val="clear" w:color="auto" w:fill="FFFFFF"/>
        </w:rPr>
        <w:t xml:space="preserve"> </w:t>
      </w:r>
      <w:r w:rsidR="000B5018" w:rsidRPr="000B5018">
        <w:rPr>
          <w:rFonts w:ascii="Georgia" w:hAnsi="Georgia" w:cs="Tahoma"/>
          <w:sz w:val="24"/>
          <w:szCs w:val="24"/>
          <w:shd w:val="clear" w:color="auto" w:fill="FFFFFF"/>
        </w:rPr>
        <w:t>“</w:t>
      </w:r>
      <w:proofErr w:type="gramEnd"/>
      <w:r w:rsidR="000B5018" w:rsidRPr="000B5018">
        <w:rPr>
          <w:rFonts w:ascii="Georgia" w:hAnsi="Georgia" w:cs="Tahoma"/>
          <w:sz w:val="24"/>
          <w:szCs w:val="24"/>
          <w:shd w:val="clear" w:color="auto" w:fill="FFFFFF"/>
        </w:rPr>
        <w:t>the proportion of black students on American college and university campuses, both public and private, rose from 9 percent in 1976 to 13 percent in 2004</w:t>
      </w:r>
      <w:r w:rsidR="000B5018">
        <w:rPr>
          <w:rFonts w:ascii="Georgia" w:hAnsi="Georgia" w:cs="Tahoma"/>
          <w:sz w:val="24"/>
          <w:szCs w:val="24"/>
          <w:shd w:val="clear" w:color="auto" w:fill="FFFFFF"/>
        </w:rPr>
        <w:t xml:space="preserve">.” However its affects seem to be less far-reaching among African American Males whose enrollment rate remained unchanged during the same period.  The reason cited in the article is that </w:t>
      </w:r>
      <w:r w:rsidR="000B5018">
        <w:rPr>
          <w:rFonts w:ascii="Georgia" w:hAnsi="Georgia" w:cs="Tahoma"/>
          <w:sz w:val="24"/>
          <w:szCs w:val="24"/>
          <w:shd w:val="clear" w:color="auto" w:fill="FFFFFF"/>
        </w:rPr>
        <w:lastRenderedPageBreak/>
        <w:t xml:space="preserve">affirmative action inability </w:t>
      </w:r>
      <w:r w:rsidR="000B5018" w:rsidRPr="000B5018">
        <w:rPr>
          <w:rFonts w:ascii="Georgia" w:hAnsi="Georgia" w:cs="Tahoma"/>
          <w:sz w:val="24"/>
          <w:szCs w:val="24"/>
          <w:shd w:val="clear" w:color="auto" w:fill="FFFFFF"/>
        </w:rPr>
        <w:t>to “reach into the homes, neighborhoods, and schools to rectify the distressing situations-poverty, drugs, families customarily without either husband or father</w:t>
      </w:r>
      <w:r w:rsidR="000B5018">
        <w:rPr>
          <w:rFonts w:ascii="Georgia" w:hAnsi="Georgia" w:cs="Tahoma"/>
          <w:sz w:val="24"/>
          <w:szCs w:val="24"/>
          <w:shd w:val="clear" w:color="auto" w:fill="FFFFFF"/>
        </w:rPr>
        <w:t>-that [have served some] so badly.”</w:t>
      </w:r>
    </w:p>
    <w:p w:rsidR="003D2CFE" w:rsidRDefault="003D2CFE" w:rsidP="00BF69AD">
      <w:pPr>
        <w:spacing w:line="480" w:lineRule="auto"/>
        <w:jc w:val="center"/>
        <w:rPr>
          <w:rFonts w:ascii="Georgia" w:hAnsi="Georgia" w:cs="Times New Roman"/>
          <w:sz w:val="24"/>
          <w:szCs w:val="24"/>
        </w:rPr>
      </w:pPr>
    </w:p>
    <w:p w:rsidR="00EB2DB5" w:rsidRDefault="00EB2DB5" w:rsidP="00BF69AD">
      <w:pPr>
        <w:spacing w:line="480" w:lineRule="auto"/>
        <w:jc w:val="center"/>
        <w:rPr>
          <w:rFonts w:ascii="Georgia" w:hAnsi="Georgia" w:cs="Times New Roman"/>
          <w:sz w:val="24"/>
          <w:szCs w:val="24"/>
        </w:rPr>
      </w:pPr>
    </w:p>
    <w:p w:rsidR="00EB2DB5" w:rsidRDefault="00EB2DB5" w:rsidP="00BF69AD">
      <w:pPr>
        <w:spacing w:line="480" w:lineRule="auto"/>
        <w:jc w:val="center"/>
        <w:rPr>
          <w:rFonts w:ascii="Georgia" w:hAnsi="Georgia" w:cs="Times New Roman"/>
          <w:sz w:val="24"/>
          <w:szCs w:val="24"/>
        </w:rPr>
      </w:pPr>
    </w:p>
    <w:p w:rsidR="00EB2DB5" w:rsidRDefault="00EB2DB5" w:rsidP="00BF69AD">
      <w:pPr>
        <w:spacing w:line="480" w:lineRule="auto"/>
        <w:jc w:val="center"/>
        <w:rPr>
          <w:rFonts w:ascii="Georgia" w:hAnsi="Georgia" w:cs="Times New Roman"/>
          <w:sz w:val="24"/>
          <w:szCs w:val="24"/>
        </w:rPr>
      </w:pPr>
    </w:p>
    <w:p w:rsidR="00EB2DB5" w:rsidRDefault="00EB2DB5" w:rsidP="00BF69AD">
      <w:pPr>
        <w:spacing w:line="480" w:lineRule="auto"/>
        <w:jc w:val="center"/>
        <w:rPr>
          <w:rFonts w:ascii="Georgia" w:hAnsi="Georgia" w:cs="Times New Roman"/>
          <w:sz w:val="24"/>
          <w:szCs w:val="24"/>
        </w:rPr>
      </w:pPr>
    </w:p>
    <w:p w:rsidR="00127CD0" w:rsidRDefault="00127CD0" w:rsidP="00BF69AD">
      <w:pPr>
        <w:spacing w:line="480" w:lineRule="auto"/>
        <w:jc w:val="center"/>
        <w:rPr>
          <w:rFonts w:ascii="Georgia" w:hAnsi="Georgia" w:cs="Times New Roman"/>
          <w:sz w:val="24"/>
          <w:szCs w:val="24"/>
        </w:rPr>
      </w:pPr>
    </w:p>
    <w:p w:rsidR="00127CD0" w:rsidRDefault="00127CD0" w:rsidP="00BF69AD">
      <w:pPr>
        <w:spacing w:line="480" w:lineRule="auto"/>
        <w:jc w:val="center"/>
        <w:rPr>
          <w:rFonts w:ascii="Georgia" w:hAnsi="Georgia" w:cs="Times New Roman"/>
          <w:sz w:val="24"/>
          <w:szCs w:val="24"/>
        </w:rPr>
      </w:pPr>
    </w:p>
    <w:p w:rsidR="00EB2DB5" w:rsidRDefault="00EB2DB5" w:rsidP="00BF69AD">
      <w:pPr>
        <w:spacing w:line="480" w:lineRule="auto"/>
        <w:jc w:val="center"/>
        <w:rPr>
          <w:rFonts w:ascii="Georgia" w:hAnsi="Georgia" w:cs="Times New Roman"/>
          <w:sz w:val="24"/>
          <w:szCs w:val="24"/>
        </w:rPr>
      </w:pPr>
      <w:r>
        <w:rPr>
          <w:rFonts w:ascii="Georgia" w:hAnsi="Georgia" w:cs="Times New Roman"/>
          <w:sz w:val="24"/>
          <w:szCs w:val="24"/>
        </w:rPr>
        <w:t>Article Summary #5</w:t>
      </w:r>
    </w:p>
    <w:p w:rsidR="00EB2DB5" w:rsidRPr="00EB2DB5" w:rsidRDefault="00EB2DB5" w:rsidP="00BF69AD">
      <w:pPr>
        <w:pBdr>
          <w:bottom w:val="single" w:sz="36" w:space="6" w:color="E5E5E5"/>
        </w:pBdr>
        <w:shd w:val="clear" w:color="auto" w:fill="FFFFFF"/>
        <w:spacing w:after="0" w:line="480" w:lineRule="auto"/>
        <w:jc w:val="center"/>
        <w:textAlignment w:val="baseline"/>
        <w:rPr>
          <w:rFonts w:ascii="Georgia" w:eastAsia="Times New Roman" w:hAnsi="Georgia" w:cs="Times New Roman"/>
          <w:sz w:val="28"/>
          <w:szCs w:val="28"/>
        </w:rPr>
      </w:pPr>
      <w:r w:rsidRPr="00EB2DB5">
        <w:rPr>
          <w:rFonts w:ascii="Georgia" w:eastAsia="Times New Roman" w:hAnsi="Georgia" w:cs="Times New Roman"/>
          <w:bCs/>
          <w:sz w:val="28"/>
          <w:szCs w:val="28"/>
        </w:rPr>
        <w:t>Affirmative</w:t>
      </w:r>
      <w:r w:rsidRPr="00EB2DB5">
        <w:rPr>
          <w:rFonts w:ascii="Georgia" w:eastAsia="Times New Roman" w:hAnsi="Georgia" w:cs="Times New Roman"/>
          <w:sz w:val="28"/>
          <w:szCs w:val="28"/>
        </w:rPr>
        <w:t> </w:t>
      </w:r>
      <w:r w:rsidRPr="00EB2DB5">
        <w:rPr>
          <w:rFonts w:ascii="Georgia" w:eastAsia="Times New Roman" w:hAnsi="Georgia" w:cs="Times New Roman"/>
          <w:sz w:val="28"/>
          <w:szCs w:val="28"/>
          <w:bdr w:val="none" w:sz="0" w:space="0" w:color="auto" w:frame="1"/>
        </w:rPr>
        <w:t>Discrimination and the Bubble</w:t>
      </w:r>
    </w:p>
    <w:p w:rsidR="00EB2DB5" w:rsidRDefault="00EB2DB5" w:rsidP="00BF69AD">
      <w:pPr>
        <w:shd w:val="clear" w:color="auto" w:fill="FFFFFF"/>
        <w:spacing w:after="0" w:line="480" w:lineRule="auto"/>
        <w:jc w:val="center"/>
        <w:textAlignment w:val="baseline"/>
        <w:rPr>
          <w:rFonts w:ascii="Georgia" w:eastAsia="Times New Roman" w:hAnsi="Georgia" w:cs="Tahoma"/>
          <w:sz w:val="24"/>
          <w:szCs w:val="24"/>
        </w:rPr>
      </w:pPr>
      <w:hyperlink r:id="rId15" w:tooltip="Search for Clegg, Roger" w:history="1">
        <w:r w:rsidRPr="00EB2DB5">
          <w:rPr>
            <w:rFonts w:ascii="Georgia" w:eastAsia="Times New Roman" w:hAnsi="Georgia" w:cs="Tahoma"/>
            <w:sz w:val="24"/>
            <w:szCs w:val="24"/>
          </w:rPr>
          <w:t>Clegg, Roger</w:t>
        </w:r>
      </w:hyperlink>
      <w:r>
        <w:rPr>
          <w:rFonts w:ascii="Georgia" w:eastAsia="Times New Roman" w:hAnsi="Georgia" w:cs="Tahoma"/>
          <w:sz w:val="24"/>
          <w:szCs w:val="24"/>
        </w:rPr>
        <w:t xml:space="preserve">. </w:t>
      </w:r>
      <w:hyperlink r:id="rId16" w:tooltip="Search for Academic Questions" w:history="1">
        <w:proofErr w:type="gramStart"/>
        <w:r w:rsidRPr="00EB2DB5">
          <w:rPr>
            <w:rFonts w:ascii="Georgia" w:eastAsia="Times New Roman" w:hAnsi="Georgia" w:cs="Tahoma"/>
            <w:sz w:val="24"/>
            <w:szCs w:val="24"/>
          </w:rPr>
          <w:t>Academic Questions</w:t>
        </w:r>
      </w:hyperlink>
      <w:r w:rsidRPr="00EB2DB5">
        <w:rPr>
          <w:rFonts w:ascii="Georgia" w:eastAsia="Times New Roman" w:hAnsi="Georgia" w:cs="Tahoma"/>
          <w:sz w:val="24"/>
          <w:szCs w:val="24"/>
        </w:rPr>
        <w:t>.</w:t>
      </w:r>
      <w:proofErr w:type="gramEnd"/>
      <w:r w:rsidRPr="00EB2DB5">
        <w:rPr>
          <w:rFonts w:ascii="Georgia" w:eastAsia="Times New Roman" w:hAnsi="Georgia" w:cs="Tahoma"/>
          <w:sz w:val="24"/>
          <w:szCs w:val="24"/>
        </w:rPr>
        <w:t xml:space="preserve"> Dec2011, Vol. 24 Issue 4, p403-411. 9p.</w:t>
      </w:r>
    </w:p>
    <w:p w:rsidR="00EB2DB5" w:rsidRDefault="00EB2DB5" w:rsidP="00BF69AD">
      <w:pPr>
        <w:shd w:val="clear" w:color="auto" w:fill="FFFFFF"/>
        <w:spacing w:after="0" w:line="480" w:lineRule="auto"/>
        <w:textAlignment w:val="baseline"/>
        <w:rPr>
          <w:rFonts w:ascii="Georgia" w:eastAsia="Times New Roman" w:hAnsi="Georgia" w:cs="Tahoma"/>
          <w:sz w:val="24"/>
          <w:szCs w:val="24"/>
        </w:rPr>
      </w:pPr>
    </w:p>
    <w:p w:rsidR="00574DE0" w:rsidRDefault="00EB2DB5"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t>In this article, Roger Clegg, sited in another article as one of affirmative action’s biggest critics, discusses the discrimination issues surr</w:t>
      </w:r>
      <w:r w:rsidR="00574DE0">
        <w:rPr>
          <w:rFonts w:ascii="Georgia" w:eastAsia="Times New Roman" w:hAnsi="Georgia" w:cs="Tahoma"/>
          <w:sz w:val="24"/>
          <w:szCs w:val="24"/>
        </w:rPr>
        <w:t xml:space="preserve">ounding the affirmative action, and discusses how a focus on increasing numbers of minorities in higher education resulted in an education bubble and decreased standards of quality in education due to affirmative action implemented in faculty selection as well as lowing standards for </w:t>
      </w:r>
      <w:r w:rsidR="00574DE0">
        <w:rPr>
          <w:rFonts w:ascii="Georgia" w:eastAsia="Times New Roman" w:hAnsi="Georgia" w:cs="Tahoma"/>
          <w:sz w:val="24"/>
          <w:szCs w:val="24"/>
        </w:rPr>
        <w:lastRenderedPageBreak/>
        <w:t xml:space="preserve">admission. He also referenced the mismatch effect (when students attend schools </w:t>
      </w:r>
      <w:proofErr w:type="gramStart"/>
      <w:r w:rsidR="00574DE0">
        <w:rPr>
          <w:rFonts w:ascii="Georgia" w:eastAsia="Times New Roman" w:hAnsi="Georgia" w:cs="Tahoma"/>
          <w:sz w:val="24"/>
          <w:szCs w:val="24"/>
        </w:rPr>
        <w:t>the outmatch</w:t>
      </w:r>
      <w:proofErr w:type="gramEnd"/>
      <w:r w:rsidR="00574DE0">
        <w:rPr>
          <w:rFonts w:ascii="Georgia" w:eastAsia="Times New Roman" w:hAnsi="Georgia" w:cs="Tahoma"/>
          <w:sz w:val="24"/>
          <w:szCs w:val="24"/>
        </w:rPr>
        <w:t xml:space="preserve"> their capabilities) as having a negative impact on graduation rates. </w:t>
      </w:r>
    </w:p>
    <w:p w:rsidR="00EB2DB5" w:rsidRDefault="00574DE0"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t xml:space="preserve">Clegg also cites the economic cost of maintaining a diversified campus--the application process costs more, a diversity office must be staffed and maintained, and litigation in relation to discrimination is almost inevitable. </w:t>
      </w:r>
      <w:r w:rsidR="00784BA9">
        <w:rPr>
          <w:rFonts w:ascii="Georgia" w:eastAsia="Times New Roman" w:hAnsi="Georgia" w:cs="Tahoma"/>
          <w:sz w:val="24"/>
          <w:szCs w:val="24"/>
        </w:rPr>
        <w:t xml:space="preserve"> The author argues that the need for a synthetically diversified society within universities is diminishing as society</w:t>
      </w:r>
      <w:r w:rsidR="003C5CE7">
        <w:rPr>
          <w:rFonts w:ascii="Georgia" w:eastAsia="Times New Roman" w:hAnsi="Georgia" w:cs="Tahoma"/>
          <w:sz w:val="24"/>
          <w:szCs w:val="24"/>
        </w:rPr>
        <w:t xml:space="preserve"> as a whole becomes more diversified. The supposed need for mentors of the same race which has allowed affirmative action to be taken in hiring of faculty will also be insignificant as diversity increases and we notice racial differences less. </w:t>
      </w:r>
    </w:p>
    <w:p w:rsidR="003C5CE7" w:rsidRDefault="003C5CE7"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t xml:space="preserve">The main point of the article is that as Universities feel the financial strain of the burst education bubble, preferential admission will be one of the costs on the chopping block, and what he deems Affirmative Discrimination will decrease. </w:t>
      </w:r>
    </w:p>
    <w:p w:rsidR="003C5CE7" w:rsidRDefault="003C5CE7" w:rsidP="00BF69AD">
      <w:pPr>
        <w:shd w:val="clear" w:color="auto" w:fill="FFFFFF"/>
        <w:spacing w:after="0" w:line="480" w:lineRule="auto"/>
        <w:textAlignment w:val="baseline"/>
        <w:rPr>
          <w:rFonts w:ascii="Georgia" w:eastAsia="Times New Roman" w:hAnsi="Georgia" w:cs="Tahoma"/>
          <w:sz w:val="24"/>
          <w:szCs w:val="24"/>
        </w:rPr>
      </w:pPr>
    </w:p>
    <w:p w:rsidR="00127CD0" w:rsidRDefault="00127CD0" w:rsidP="00BF69AD">
      <w:pPr>
        <w:shd w:val="clear" w:color="auto" w:fill="FFFFFF"/>
        <w:spacing w:after="0" w:line="480" w:lineRule="auto"/>
        <w:jc w:val="center"/>
        <w:textAlignment w:val="baseline"/>
        <w:rPr>
          <w:rFonts w:ascii="Georgia" w:eastAsia="Times New Roman" w:hAnsi="Georgia" w:cs="Tahoma"/>
          <w:sz w:val="24"/>
          <w:szCs w:val="24"/>
        </w:rPr>
      </w:pPr>
    </w:p>
    <w:p w:rsidR="003C5CE7" w:rsidRDefault="003C5CE7" w:rsidP="00BF69AD">
      <w:pPr>
        <w:shd w:val="clear" w:color="auto" w:fill="FFFFFF"/>
        <w:spacing w:after="0" w:line="480" w:lineRule="auto"/>
        <w:jc w:val="center"/>
        <w:textAlignment w:val="baseline"/>
        <w:rPr>
          <w:rFonts w:ascii="Georgia" w:eastAsia="Times New Roman" w:hAnsi="Georgia" w:cs="Tahoma"/>
          <w:sz w:val="24"/>
          <w:szCs w:val="24"/>
        </w:rPr>
      </w:pPr>
      <w:r>
        <w:rPr>
          <w:rFonts w:ascii="Georgia" w:eastAsia="Times New Roman" w:hAnsi="Georgia" w:cs="Tahoma"/>
          <w:sz w:val="24"/>
          <w:szCs w:val="24"/>
        </w:rPr>
        <w:t>Final Reflection</w:t>
      </w:r>
    </w:p>
    <w:p w:rsidR="003C5CE7" w:rsidRDefault="003C5CE7" w:rsidP="00BF69AD">
      <w:pPr>
        <w:shd w:val="clear" w:color="auto" w:fill="FFFFFF"/>
        <w:spacing w:after="0" w:line="480" w:lineRule="auto"/>
        <w:jc w:val="center"/>
        <w:textAlignment w:val="baseline"/>
        <w:rPr>
          <w:rFonts w:ascii="Georgia" w:eastAsia="Times New Roman" w:hAnsi="Georgia" w:cs="Tahoma"/>
          <w:sz w:val="28"/>
          <w:szCs w:val="28"/>
        </w:rPr>
      </w:pPr>
      <w:r>
        <w:rPr>
          <w:rFonts w:ascii="Georgia" w:eastAsia="Times New Roman" w:hAnsi="Georgia" w:cs="Tahoma"/>
          <w:sz w:val="28"/>
          <w:szCs w:val="28"/>
        </w:rPr>
        <w:t>Reaction to Affirmative Action</w:t>
      </w:r>
    </w:p>
    <w:p w:rsidR="003C5CE7" w:rsidRDefault="003C5CE7" w:rsidP="00BF69AD">
      <w:pPr>
        <w:shd w:val="clear" w:color="auto" w:fill="FFFFFF"/>
        <w:spacing w:after="0" w:line="480" w:lineRule="auto"/>
        <w:jc w:val="center"/>
        <w:textAlignment w:val="baseline"/>
        <w:rPr>
          <w:rFonts w:ascii="Georgia" w:eastAsia="Times New Roman" w:hAnsi="Georgia" w:cs="Tahoma"/>
          <w:sz w:val="28"/>
          <w:szCs w:val="28"/>
        </w:rPr>
      </w:pPr>
    </w:p>
    <w:p w:rsidR="00127CD0" w:rsidRDefault="003C5CE7" w:rsidP="00BF69AD">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8"/>
          <w:szCs w:val="28"/>
        </w:rPr>
        <w:tab/>
      </w:r>
      <w:r w:rsidR="00127CD0" w:rsidRPr="009369B4">
        <w:rPr>
          <w:rFonts w:ascii="Georgia" w:eastAsia="Times New Roman" w:hAnsi="Georgia" w:cs="Tahoma"/>
          <w:sz w:val="24"/>
          <w:szCs w:val="24"/>
        </w:rPr>
        <w:t xml:space="preserve">F.A. Hayek, an Austrian economist and philosopher is quoted as saying, </w:t>
      </w:r>
      <w:r w:rsidR="009C0B1E" w:rsidRPr="009369B4">
        <w:rPr>
          <w:rFonts w:ascii="Georgia" w:eastAsia="Times New Roman" w:hAnsi="Georgia" w:cs="Tahoma"/>
          <w:sz w:val="24"/>
          <w:szCs w:val="24"/>
        </w:rPr>
        <w:t>“</w:t>
      </w:r>
      <w:r w:rsidR="00127CD0" w:rsidRPr="009369B4">
        <w:rPr>
          <w:rFonts w:ascii="Georgia" w:hAnsi="Georgia" w:cs="Arial"/>
          <w:sz w:val="24"/>
          <w:szCs w:val="24"/>
          <w:shd w:val="clear" w:color="auto" w:fill="FFFFFF"/>
        </w:rPr>
        <w:t>There is all the difference in the world between treating</w:t>
      </w:r>
      <w:r w:rsidR="00127CD0" w:rsidRPr="009369B4">
        <w:rPr>
          <w:rStyle w:val="apple-converted-space"/>
          <w:rFonts w:ascii="Georgia" w:hAnsi="Georgia" w:cs="Arial"/>
          <w:sz w:val="24"/>
          <w:szCs w:val="24"/>
          <w:shd w:val="clear" w:color="auto" w:fill="FFFFFF"/>
        </w:rPr>
        <w:t> </w:t>
      </w:r>
      <w:r w:rsidR="00127CD0" w:rsidRPr="009369B4">
        <w:rPr>
          <w:rStyle w:val="Emphasis"/>
          <w:rFonts w:ascii="Georgia" w:hAnsi="Georgia" w:cs="Arial"/>
          <w:bCs/>
          <w:i w:val="0"/>
          <w:iCs w:val="0"/>
          <w:sz w:val="24"/>
          <w:szCs w:val="24"/>
          <w:shd w:val="clear" w:color="auto" w:fill="FFFFFF"/>
        </w:rPr>
        <w:t>people</w:t>
      </w:r>
      <w:r w:rsidR="00611246" w:rsidRPr="009369B4">
        <w:rPr>
          <w:rStyle w:val="Emphasis"/>
          <w:rFonts w:ascii="Georgia" w:hAnsi="Georgia" w:cs="Arial"/>
          <w:bCs/>
          <w:i w:val="0"/>
          <w:iCs w:val="0"/>
          <w:sz w:val="24"/>
          <w:szCs w:val="24"/>
          <w:shd w:val="clear" w:color="auto" w:fill="FFFFFF"/>
        </w:rPr>
        <w:t xml:space="preserve"> </w:t>
      </w:r>
      <w:r w:rsidR="00127CD0" w:rsidRPr="009369B4">
        <w:rPr>
          <w:rFonts w:ascii="Georgia" w:hAnsi="Georgia" w:cs="Arial"/>
          <w:sz w:val="24"/>
          <w:szCs w:val="24"/>
          <w:shd w:val="clear" w:color="auto" w:fill="FFFFFF"/>
        </w:rPr>
        <w:t>equally and attempting to make them</w:t>
      </w:r>
      <w:r w:rsidR="00127CD0" w:rsidRPr="009369B4">
        <w:rPr>
          <w:rStyle w:val="apple-converted-space"/>
          <w:rFonts w:ascii="Georgia" w:hAnsi="Georgia" w:cs="Arial"/>
          <w:sz w:val="24"/>
          <w:szCs w:val="24"/>
          <w:shd w:val="clear" w:color="auto" w:fill="FFFFFF"/>
        </w:rPr>
        <w:t> </w:t>
      </w:r>
      <w:r w:rsidR="00127CD0" w:rsidRPr="009369B4">
        <w:rPr>
          <w:rStyle w:val="Emphasis"/>
          <w:rFonts w:ascii="Georgia" w:hAnsi="Georgia" w:cs="Arial"/>
          <w:bCs/>
          <w:i w:val="0"/>
          <w:iCs w:val="0"/>
          <w:sz w:val="24"/>
          <w:szCs w:val="24"/>
          <w:shd w:val="clear" w:color="auto" w:fill="FFFFFF"/>
        </w:rPr>
        <w:t>equal</w:t>
      </w:r>
      <w:r w:rsidR="00127CD0" w:rsidRPr="009369B4">
        <w:rPr>
          <w:rFonts w:ascii="Georgia" w:hAnsi="Georgia" w:cs="Arial"/>
          <w:sz w:val="24"/>
          <w:szCs w:val="24"/>
          <w:shd w:val="clear" w:color="auto" w:fill="FFFFFF"/>
        </w:rPr>
        <w:t>.</w:t>
      </w:r>
      <w:r w:rsidR="009C0B1E" w:rsidRPr="009369B4">
        <w:rPr>
          <w:rFonts w:ascii="Georgia" w:hAnsi="Georgia" w:cs="Arial"/>
          <w:sz w:val="24"/>
          <w:szCs w:val="24"/>
          <w:shd w:val="clear" w:color="auto" w:fill="FFFFFF"/>
        </w:rPr>
        <w:t>”</w:t>
      </w:r>
      <w:r w:rsidR="00127CD0" w:rsidRPr="009369B4">
        <w:rPr>
          <w:rFonts w:ascii="Georgia" w:eastAsia="Times New Roman" w:hAnsi="Georgia" w:cs="Tahoma"/>
          <w:sz w:val="24"/>
          <w:szCs w:val="24"/>
        </w:rPr>
        <w:t xml:space="preserve"> </w:t>
      </w:r>
      <w:r w:rsidR="009C0B1E" w:rsidRPr="009369B4">
        <w:rPr>
          <w:rFonts w:ascii="Georgia" w:eastAsia="Times New Roman" w:hAnsi="Georgia" w:cs="Tahoma"/>
          <w:sz w:val="24"/>
          <w:szCs w:val="24"/>
        </w:rPr>
        <w:t>That is an important concept to consider when trying to rifle through the breadth of information and opinions regarding Affirmative action.</w:t>
      </w:r>
      <w:r w:rsidR="009C0B1E">
        <w:rPr>
          <w:rFonts w:ascii="Georgia" w:eastAsia="Times New Roman" w:hAnsi="Georgia" w:cs="Tahoma"/>
          <w:sz w:val="24"/>
          <w:szCs w:val="24"/>
        </w:rPr>
        <w:t xml:space="preserve"> I think that one can find statistical support to sway opinion in whatever direction they would like it to go. However, based on what I read, I fear that affirmative action is an ill-conceived attempt </w:t>
      </w:r>
      <w:r w:rsidR="009C0B1E">
        <w:rPr>
          <w:rFonts w:ascii="Georgia" w:eastAsia="Times New Roman" w:hAnsi="Georgia" w:cs="Tahoma"/>
          <w:sz w:val="24"/>
          <w:szCs w:val="24"/>
        </w:rPr>
        <w:lastRenderedPageBreak/>
        <w:t xml:space="preserve">to </w:t>
      </w:r>
      <w:r w:rsidR="009C0B1E" w:rsidRPr="009C0B1E">
        <w:rPr>
          <w:rFonts w:ascii="Georgia" w:eastAsia="Times New Roman" w:hAnsi="Georgia" w:cs="Tahoma"/>
          <w:i/>
          <w:sz w:val="24"/>
          <w:szCs w:val="24"/>
        </w:rPr>
        <w:t xml:space="preserve">make </w:t>
      </w:r>
      <w:r w:rsidR="009C0B1E">
        <w:rPr>
          <w:rFonts w:ascii="Georgia" w:eastAsia="Times New Roman" w:hAnsi="Georgia" w:cs="Tahoma"/>
          <w:sz w:val="24"/>
          <w:szCs w:val="24"/>
        </w:rPr>
        <w:t xml:space="preserve">people equal rather than treating them equally. </w:t>
      </w:r>
      <w:r w:rsidR="00BF69AD">
        <w:rPr>
          <w:rFonts w:ascii="Georgia" w:eastAsia="Times New Roman" w:hAnsi="Georgia" w:cs="Tahoma"/>
          <w:sz w:val="24"/>
          <w:szCs w:val="24"/>
        </w:rPr>
        <w:t>Why does race/gender/sexual orientation have to be considered at all? Why are we not a merit-based society?</w:t>
      </w:r>
      <w:r w:rsidR="00127CD0">
        <w:rPr>
          <w:rFonts w:ascii="Georgia" w:eastAsia="Times New Roman" w:hAnsi="Georgia" w:cs="Tahoma"/>
          <w:sz w:val="24"/>
          <w:szCs w:val="24"/>
        </w:rPr>
        <w:t xml:space="preserve"> I am inclined to agree with Roger Clegg at least on some levels that affirmative action “</w:t>
      </w:r>
      <w:r w:rsidR="00127CD0" w:rsidRPr="00127CD0">
        <w:rPr>
          <w:rFonts w:ascii="Georgia" w:hAnsi="Georgia" w:cs="Tahoma"/>
          <w:sz w:val="24"/>
          <w:szCs w:val="24"/>
          <w:shd w:val="clear" w:color="auto" w:fill="FFFFFF"/>
        </w:rPr>
        <w:t>passes over better qualified students, and sets a disturbing legal, political, and moral precedent in allowing racial discrimination</w:t>
      </w:r>
      <w:r w:rsidR="00127CD0">
        <w:rPr>
          <w:rFonts w:ascii="Georgia" w:hAnsi="Georgia" w:cs="Tahoma"/>
          <w:sz w:val="24"/>
          <w:szCs w:val="24"/>
          <w:shd w:val="clear" w:color="auto" w:fill="FFFFFF"/>
        </w:rPr>
        <w:t>.”</w:t>
      </w:r>
      <w:r w:rsidR="00BF69AD">
        <w:rPr>
          <w:rFonts w:ascii="Georgia" w:eastAsia="Times New Roman" w:hAnsi="Georgia" w:cs="Tahoma"/>
          <w:sz w:val="24"/>
          <w:szCs w:val="24"/>
        </w:rPr>
        <w:tab/>
      </w:r>
    </w:p>
    <w:p w:rsidR="00127CD0" w:rsidRDefault="00BF69AD" w:rsidP="00127CD0">
      <w:pPr>
        <w:shd w:val="clear" w:color="auto" w:fill="FFFFFF"/>
        <w:spacing w:after="0" w:line="480" w:lineRule="auto"/>
        <w:ind w:firstLine="720"/>
        <w:textAlignment w:val="baseline"/>
        <w:rPr>
          <w:rFonts w:ascii="Georgia" w:eastAsia="Times New Roman" w:hAnsi="Georgia" w:cs="Tahoma"/>
          <w:sz w:val="24"/>
          <w:szCs w:val="24"/>
        </w:rPr>
      </w:pPr>
      <w:r>
        <w:rPr>
          <w:rFonts w:ascii="Georgia" w:eastAsia="Times New Roman" w:hAnsi="Georgia" w:cs="Tahoma"/>
          <w:sz w:val="24"/>
          <w:szCs w:val="24"/>
        </w:rPr>
        <w:t xml:space="preserve">I particularly like the idea of considering </w:t>
      </w:r>
      <w:r w:rsidR="00127CD0">
        <w:rPr>
          <w:rFonts w:ascii="Georgia" w:eastAsia="Times New Roman" w:hAnsi="Georgia" w:cs="Tahoma"/>
          <w:sz w:val="24"/>
          <w:szCs w:val="24"/>
        </w:rPr>
        <w:t xml:space="preserve">intangible characteristics in </w:t>
      </w:r>
      <w:r>
        <w:rPr>
          <w:rFonts w:ascii="Georgia" w:eastAsia="Times New Roman" w:hAnsi="Georgia" w:cs="Tahoma"/>
          <w:sz w:val="24"/>
          <w:szCs w:val="24"/>
        </w:rPr>
        <w:t>college admissions/job placement</w:t>
      </w:r>
      <w:r w:rsidR="00127CD0">
        <w:rPr>
          <w:rFonts w:ascii="Georgia" w:eastAsia="Times New Roman" w:hAnsi="Georgia" w:cs="Tahoma"/>
          <w:sz w:val="24"/>
          <w:szCs w:val="24"/>
        </w:rPr>
        <w:t xml:space="preserve"> rather than just scores/grades/previous school attended. I consider this to be a favorable alternative to affirmative action because it considers one’s character--something they can control--rather than race or standardized test scores. I also understand that this is costly, and colleges and universities simply don’t have the extra money to spend. </w:t>
      </w:r>
    </w:p>
    <w:p w:rsidR="009C0B1E" w:rsidRDefault="009C0B1E" w:rsidP="00127CD0">
      <w:pPr>
        <w:shd w:val="clear" w:color="auto" w:fill="FFFFFF"/>
        <w:spacing w:after="0" w:line="480" w:lineRule="auto"/>
        <w:ind w:firstLine="720"/>
        <w:textAlignment w:val="baseline"/>
        <w:rPr>
          <w:rFonts w:ascii="Georgia" w:eastAsia="Times New Roman" w:hAnsi="Georgia" w:cs="Tahoma"/>
          <w:sz w:val="24"/>
          <w:szCs w:val="24"/>
        </w:rPr>
      </w:pPr>
      <w:r>
        <w:rPr>
          <w:rFonts w:ascii="Georgia" w:eastAsia="Times New Roman" w:hAnsi="Georgia" w:cs="Tahoma"/>
          <w:sz w:val="24"/>
          <w:szCs w:val="24"/>
        </w:rPr>
        <w:t xml:space="preserve">One thought I had again and again--particularly as I read the arguments for affirmative action: that it is the only way minorities would </w:t>
      </w:r>
      <w:r w:rsidR="0020523A">
        <w:rPr>
          <w:rFonts w:ascii="Georgia" w:eastAsia="Times New Roman" w:hAnsi="Georgia" w:cs="Tahoma"/>
          <w:sz w:val="24"/>
          <w:szCs w:val="24"/>
        </w:rPr>
        <w:t>attain college</w:t>
      </w:r>
      <w:r>
        <w:rPr>
          <w:rFonts w:ascii="Georgia" w:eastAsia="Times New Roman" w:hAnsi="Georgia" w:cs="Tahoma"/>
          <w:sz w:val="24"/>
          <w:szCs w:val="24"/>
        </w:rPr>
        <w:t xml:space="preserve"> degrees--was that college entry is not the time to fix the disparity between minority and non-minority education. We need to do more at a far younger </w:t>
      </w:r>
      <w:proofErr w:type="gramStart"/>
      <w:r>
        <w:rPr>
          <w:rFonts w:ascii="Georgia" w:eastAsia="Times New Roman" w:hAnsi="Georgia" w:cs="Tahoma"/>
          <w:sz w:val="24"/>
          <w:szCs w:val="24"/>
        </w:rPr>
        <w:t>age</w:t>
      </w:r>
      <w:r w:rsidR="00611246">
        <w:rPr>
          <w:rFonts w:ascii="Georgia" w:eastAsia="Times New Roman" w:hAnsi="Georgia" w:cs="Tahoma"/>
          <w:sz w:val="24"/>
          <w:szCs w:val="24"/>
        </w:rPr>
        <w:t>,</w:t>
      </w:r>
      <w:proofErr w:type="gramEnd"/>
      <w:r w:rsidR="00611246">
        <w:rPr>
          <w:rFonts w:ascii="Georgia" w:eastAsia="Times New Roman" w:hAnsi="Georgia" w:cs="Tahoma"/>
          <w:sz w:val="24"/>
          <w:szCs w:val="24"/>
        </w:rPr>
        <w:t xml:space="preserve"> we need to promote healthy living/learning habits while children are very young</w:t>
      </w:r>
      <w:r>
        <w:rPr>
          <w:rFonts w:ascii="Georgia" w:eastAsia="Times New Roman" w:hAnsi="Georgia" w:cs="Tahoma"/>
          <w:sz w:val="24"/>
          <w:szCs w:val="24"/>
        </w:rPr>
        <w:t xml:space="preserve">. </w:t>
      </w:r>
      <w:r w:rsidR="00611246">
        <w:rPr>
          <w:rFonts w:ascii="Georgia" w:eastAsia="Times New Roman" w:hAnsi="Georgia" w:cs="Tahoma"/>
          <w:sz w:val="24"/>
          <w:szCs w:val="24"/>
        </w:rPr>
        <w:t xml:space="preserve">If we want to dissolve the disparity, we need teachers to do better; we need parents to do better. We need the racial gap to shrink in society not just on campus. </w:t>
      </w:r>
      <w:r>
        <w:rPr>
          <w:rFonts w:ascii="Georgia" w:eastAsia="Times New Roman" w:hAnsi="Georgia" w:cs="Tahoma"/>
          <w:sz w:val="24"/>
          <w:szCs w:val="24"/>
        </w:rPr>
        <w:t xml:space="preserve">That said, I am </w:t>
      </w:r>
      <w:r w:rsidR="00611246">
        <w:rPr>
          <w:rFonts w:ascii="Georgia" w:eastAsia="Times New Roman" w:hAnsi="Georgia" w:cs="Tahoma"/>
          <w:sz w:val="24"/>
          <w:szCs w:val="24"/>
        </w:rPr>
        <w:t xml:space="preserve">not advocating government intervention to achieve this. Government is usually the problem, rarely the solution, and force (the government’s sole means of persuasion) creates perceived compliance, but actually fortifies resistance--it has to be up to individuals. </w:t>
      </w:r>
    </w:p>
    <w:p w:rsidR="00EB2DB5" w:rsidRDefault="00127CD0" w:rsidP="00127CD0">
      <w:pPr>
        <w:shd w:val="clear" w:color="auto" w:fill="FFFFFF"/>
        <w:spacing w:after="0" w:line="480" w:lineRule="auto"/>
        <w:textAlignment w:val="baseline"/>
        <w:rPr>
          <w:rFonts w:ascii="Georgia" w:eastAsia="Times New Roman" w:hAnsi="Georgia" w:cs="Tahoma"/>
          <w:sz w:val="24"/>
          <w:szCs w:val="24"/>
        </w:rPr>
      </w:pPr>
      <w:r>
        <w:rPr>
          <w:rFonts w:ascii="Georgia" w:eastAsia="Times New Roman" w:hAnsi="Georgia" w:cs="Tahoma"/>
          <w:sz w:val="24"/>
          <w:szCs w:val="24"/>
        </w:rPr>
        <w:tab/>
      </w:r>
    </w:p>
    <w:p w:rsidR="00EB2DB5" w:rsidRDefault="00EB2DB5" w:rsidP="00EB2DB5">
      <w:pPr>
        <w:shd w:val="clear" w:color="auto" w:fill="FFFFFF"/>
        <w:spacing w:after="0" w:line="447" w:lineRule="atLeast"/>
        <w:ind w:left="720"/>
        <w:textAlignment w:val="baseline"/>
        <w:rPr>
          <w:rFonts w:ascii="Georgia" w:eastAsia="Times New Roman" w:hAnsi="Georgia" w:cs="Tahoma"/>
          <w:sz w:val="24"/>
          <w:szCs w:val="24"/>
        </w:rPr>
      </w:pPr>
    </w:p>
    <w:p w:rsidR="00EB2DB5" w:rsidRPr="00EB2DB5" w:rsidRDefault="00EB2DB5" w:rsidP="00EB2DB5">
      <w:pPr>
        <w:shd w:val="clear" w:color="auto" w:fill="FFFFFF"/>
        <w:spacing w:after="0" w:line="447" w:lineRule="atLeast"/>
        <w:ind w:left="720"/>
        <w:textAlignment w:val="baseline"/>
        <w:rPr>
          <w:rFonts w:ascii="Georgia" w:eastAsia="Times New Roman" w:hAnsi="Georgia" w:cs="Tahoma"/>
          <w:sz w:val="24"/>
          <w:szCs w:val="24"/>
        </w:rPr>
      </w:pPr>
    </w:p>
    <w:sectPr w:rsidR="00EB2DB5" w:rsidRPr="00EB2DB5" w:rsidSect="007F315F">
      <w:footerReference w:type="default" r:id="rId1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A43" w:rsidRDefault="00232A43" w:rsidP="00527CB6">
      <w:pPr>
        <w:spacing w:after="0" w:line="240" w:lineRule="auto"/>
      </w:pPr>
      <w:r>
        <w:separator/>
      </w:r>
    </w:p>
  </w:endnote>
  <w:endnote w:type="continuationSeparator" w:id="0">
    <w:p w:rsidR="00232A43" w:rsidRDefault="00232A43" w:rsidP="00527C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CB6" w:rsidRDefault="00527CB6">
    <w:pPr>
      <w:pStyle w:val="Footer"/>
    </w:pPr>
  </w:p>
  <w:p w:rsidR="00527CB6" w:rsidRDefault="00527C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A43" w:rsidRDefault="00232A43" w:rsidP="00527CB6">
      <w:pPr>
        <w:spacing w:after="0" w:line="240" w:lineRule="auto"/>
      </w:pPr>
      <w:r>
        <w:separator/>
      </w:r>
    </w:p>
  </w:footnote>
  <w:footnote w:type="continuationSeparator" w:id="0">
    <w:p w:rsidR="00232A43" w:rsidRDefault="00232A43" w:rsidP="00527C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264ECE"/>
    <w:multiLevelType w:val="hybridMultilevel"/>
    <w:tmpl w:val="F2B6B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9E3823"/>
    <w:multiLevelType w:val="hybridMultilevel"/>
    <w:tmpl w:val="52700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527CB6"/>
    <w:rsid w:val="0008311C"/>
    <w:rsid w:val="000931EF"/>
    <w:rsid w:val="000B5018"/>
    <w:rsid w:val="00127CD0"/>
    <w:rsid w:val="00136EDD"/>
    <w:rsid w:val="00196557"/>
    <w:rsid w:val="0020523A"/>
    <w:rsid w:val="00232A43"/>
    <w:rsid w:val="002579C1"/>
    <w:rsid w:val="003051D8"/>
    <w:rsid w:val="003162A0"/>
    <w:rsid w:val="003609E8"/>
    <w:rsid w:val="003C5CE7"/>
    <w:rsid w:val="003C7D35"/>
    <w:rsid w:val="003D2CFE"/>
    <w:rsid w:val="0043688E"/>
    <w:rsid w:val="00527CB6"/>
    <w:rsid w:val="00574DE0"/>
    <w:rsid w:val="005B503C"/>
    <w:rsid w:val="00611246"/>
    <w:rsid w:val="00681875"/>
    <w:rsid w:val="007709B2"/>
    <w:rsid w:val="00784BA9"/>
    <w:rsid w:val="007C5001"/>
    <w:rsid w:val="007F315F"/>
    <w:rsid w:val="008B6BD2"/>
    <w:rsid w:val="00917240"/>
    <w:rsid w:val="009369B4"/>
    <w:rsid w:val="009C0B1E"/>
    <w:rsid w:val="00A338C5"/>
    <w:rsid w:val="00A9007A"/>
    <w:rsid w:val="00B17EFB"/>
    <w:rsid w:val="00B44E99"/>
    <w:rsid w:val="00BF69AD"/>
    <w:rsid w:val="00C63907"/>
    <w:rsid w:val="00DC7D0D"/>
    <w:rsid w:val="00E2768A"/>
    <w:rsid w:val="00EB2DB5"/>
    <w:rsid w:val="00EE329C"/>
    <w:rsid w:val="00F44D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1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27C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7CB6"/>
  </w:style>
  <w:style w:type="paragraph" w:styleId="Footer">
    <w:name w:val="footer"/>
    <w:basedOn w:val="Normal"/>
    <w:link w:val="FooterChar"/>
    <w:uiPriority w:val="99"/>
    <w:unhideWhenUsed/>
    <w:rsid w:val="00527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7CB6"/>
  </w:style>
  <w:style w:type="paragraph" w:styleId="ListParagraph">
    <w:name w:val="List Paragraph"/>
    <w:basedOn w:val="Normal"/>
    <w:uiPriority w:val="34"/>
    <w:qFormat/>
    <w:rsid w:val="00527CB6"/>
    <w:pPr>
      <w:ind w:left="720"/>
      <w:contextualSpacing/>
    </w:pPr>
  </w:style>
  <w:style w:type="character" w:styleId="Hyperlink">
    <w:name w:val="Hyperlink"/>
    <w:basedOn w:val="DefaultParagraphFont"/>
    <w:uiPriority w:val="99"/>
    <w:semiHidden/>
    <w:unhideWhenUsed/>
    <w:rsid w:val="00681875"/>
    <w:rPr>
      <w:color w:val="0000FF"/>
      <w:u w:val="single"/>
    </w:rPr>
  </w:style>
  <w:style w:type="character" w:customStyle="1" w:styleId="apple-converted-space">
    <w:name w:val="apple-converted-space"/>
    <w:basedOn w:val="DefaultParagraphFont"/>
    <w:rsid w:val="00B17EFB"/>
  </w:style>
  <w:style w:type="character" w:styleId="Strong">
    <w:name w:val="Strong"/>
    <w:basedOn w:val="DefaultParagraphFont"/>
    <w:uiPriority w:val="22"/>
    <w:qFormat/>
    <w:rsid w:val="00917240"/>
    <w:rPr>
      <w:b/>
      <w:bCs/>
    </w:rPr>
  </w:style>
  <w:style w:type="character" w:styleId="HTMLCite">
    <w:name w:val="HTML Cite"/>
    <w:basedOn w:val="DefaultParagraphFont"/>
    <w:uiPriority w:val="99"/>
    <w:semiHidden/>
    <w:unhideWhenUsed/>
    <w:rsid w:val="00917240"/>
    <w:rPr>
      <w:i/>
      <w:iCs/>
    </w:rPr>
  </w:style>
  <w:style w:type="character" w:styleId="Emphasis">
    <w:name w:val="Emphasis"/>
    <w:basedOn w:val="DefaultParagraphFont"/>
    <w:uiPriority w:val="20"/>
    <w:qFormat/>
    <w:rsid w:val="00127CD0"/>
    <w:rPr>
      <w:i/>
      <w:iCs/>
    </w:rPr>
  </w:style>
</w:styles>
</file>

<file path=word/webSettings.xml><?xml version="1.0" encoding="utf-8"?>
<w:webSettings xmlns:r="http://schemas.openxmlformats.org/officeDocument/2006/relationships" xmlns:w="http://schemas.openxmlformats.org/wordprocessingml/2006/main">
  <w:divs>
    <w:div w:id="187986376">
      <w:bodyDiv w:val="1"/>
      <w:marLeft w:val="0"/>
      <w:marRight w:val="0"/>
      <w:marTop w:val="0"/>
      <w:marBottom w:val="0"/>
      <w:divBdr>
        <w:top w:val="none" w:sz="0" w:space="0" w:color="auto"/>
        <w:left w:val="none" w:sz="0" w:space="0" w:color="auto"/>
        <w:bottom w:val="none" w:sz="0" w:space="0" w:color="auto"/>
        <w:right w:val="none" w:sz="0" w:space="0" w:color="auto"/>
      </w:divBdr>
    </w:div>
    <w:div w:id="822819198">
      <w:bodyDiv w:val="1"/>
      <w:marLeft w:val="0"/>
      <w:marRight w:val="0"/>
      <w:marTop w:val="0"/>
      <w:marBottom w:val="0"/>
      <w:divBdr>
        <w:top w:val="none" w:sz="0" w:space="0" w:color="auto"/>
        <w:left w:val="none" w:sz="0" w:space="0" w:color="auto"/>
        <w:bottom w:val="none" w:sz="0" w:space="0" w:color="auto"/>
        <w:right w:val="none" w:sz="0" w:space="0" w:color="auto"/>
      </w:divBdr>
    </w:div>
    <w:div w:id="1358920318">
      <w:bodyDiv w:val="1"/>
      <w:marLeft w:val="0"/>
      <w:marRight w:val="0"/>
      <w:marTop w:val="0"/>
      <w:marBottom w:val="0"/>
      <w:divBdr>
        <w:top w:val="none" w:sz="0" w:space="0" w:color="auto"/>
        <w:left w:val="none" w:sz="0" w:space="0" w:color="auto"/>
        <w:bottom w:val="none" w:sz="0" w:space="0" w:color="auto"/>
        <w:right w:val="none" w:sz="0" w:space="0" w:color="auto"/>
      </w:divBdr>
    </w:div>
    <w:div w:id="1515876774">
      <w:bodyDiv w:val="1"/>
      <w:marLeft w:val="0"/>
      <w:marRight w:val="0"/>
      <w:marTop w:val="0"/>
      <w:marBottom w:val="0"/>
      <w:divBdr>
        <w:top w:val="none" w:sz="0" w:space="0" w:color="auto"/>
        <w:left w:val="none" w:sz="0" w:space="0" w:color="auto"/>
        <w:bottom w:val="none" w:sz="0" w:space="0" w:color="auto"/>
        <w:right w:val="none" w:sz="0" w:space="0" w:color="auto"/>
      </w:divBdr>
    </w:div>
    <w:div w:id="1674452171">
      <w:bodyDiv w:val="1"/>
      <w:marLeft w:val="0"/>
      <w:marRight w:val="0"/>
      <w:marTop w:val="0"/>
      <w:marBottom w:val="0"/>
      <w:divBdr>
        <w:top w:val="none" w:sz="0" w:space="0" w:color="auto"/>
        <w:left w:val="none" w:sz="0" w:space="0" w:color="auto"/>
        <w:bottom w:val="none" w:sz="0" w:space="0" w:color="auto"/>
        <w:right w:val="none" w:sz="0" w:space="0" w:color="auto"/>
      </w:divBdr>
    </w:div>
    <w:div w:id="21171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__doLinkPostBack('','ss%7E%7EAR%20%22Heriot%2C%20Gail%22%7C%7Csl%7E%7Erl','');" TargetMode="External"/><Relationship Id="rId13" Type="http://schemas.openxmlformats.org/officeDocument/2006/relationships/hyperlink" Target="javascript:__doLinkPostBack('','ss%7E%7EAR%20%22Chace%2C%20William%20M%2E%22%7C%7Csl%7E%7Er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__doLinkPostBack('','mdb%7E%7Eaph%7C%7Cjdb%7E%7Eaphjnh%7C%7Css%7E%7EJN%20%22Journal%20of%20Ethics%22%7C%7Csl%7E%7Ej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javascript:__doLinkPostBack('','mdb%7E%7Eaph%7C%7Cjdb%7E%7Eaphjnh%7C%7Css%7E%7EJN%20%22Academic%20Questions%22%7C%7Csl%7E%7Ej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__doLinkPostBack('','ss%7E%7EAR%20%22Lawson%2C%20Bill%22%7C%7Csl%7E%7Erl','');" TargetMode="External"/><Relationship Id="rId5" Type="http://schemas.openxmlformats.org/officeDocument/2006/relationships/webSettings" Target="webSettings.xml"/><Relationship Id="rId15" Type="http://schemas.openxmlformats.org/officeDocument/2006/relationships/hyperlink" Target="javascript:__doLinkPostBack('','ss%7E%7EAR%20%22Clegg%2C%20Roger%22%7C%7Csl%7E%7Erl','');" TargetMode="External"/><Relationship Id="rId10" Type="http://schemas.openxmlformats.org/officeDocument/2006/relationships/hyperlink" Target="javascript:__doLinkPostBack('','mdb%7E%7Eaph%7C%7Cjdb%7E%7Eaphjnh%7C%7Css%7E%7EJN%20%22Journal%20of%20Ethics%22%7C%7Csl%7E%7Ej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avascript:__doLinkPostBack('','ss%7E%7EAR%20%22Allen%2C%20Anita%22%7C%7Csl%7E%7Erl','');" TargetMode="External"/><Relationship Id="rId14" Type="http://schemas.openxmlformats.org/officeDocument/2006/relationships/hyperlink" Target="javascript:__doLinkPostBack('','mdb%7E%7Eaph%7C%7Cjdb%7E%7Eaphjnh%7C%7Css%7E%7EJN%20%22American%20Scholar%22%7C%7Csl%7E%7Ej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508AD313-7866-4012-A5DA-ECB85F05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11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2013-04-20T14:10:00Z</dcterms:created>
  <dcterms:modified xsi:type="dcterms:W3CDTF">2013-04-22T03:06:00Z</dcterms:modified>
</cp:coreProperties>
</file>